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C6" w:rsidRPr="003C10C6" w:rsidRDefault="003C10C6" w:rsidP="003C10C6">
      <w:pPr>
        <w:autoSpaceDE w:val="0"/>
        <w:autoSpaceDN w:val="0"/>
        <w:adjustRightInd w:val="0"/>
        <w:spacing w:after="0" w:line="240" w:lineRule="auto"/>
        <w:jc w:val="center"/>
        <w:rPr>
          <w:rFonts w:ascii="Times New Roman" w:eastAsia="Calibri" w:hAnsi="Times New Roman" w:cs="Times New Roman"/>
          <w:sz w:val="24"/>
          <w:szCs w:val="24"/>
        </w:rPr>
      </w:pPr>
    </w:p>
    <w:p w:rsidR="003C10C6" w:rsidRPr="003C10C6" w:rsidRDefault="003C10C6" w:rsidP="003C10C6">
      <w:pPr>
        <w:autoSpaceDE w:val="0"/>
        <w:autoSpaceDN w:val="0"/>
        <w:adjustRightInd w:val="0"/>
        <w:spacing w:after="0" w:line="240" w:lineRule="auto"/>
        <w:jc w:val="center"/>
        <w:rPr>
          <w:rFonts w:ascii="Times New Roman" w:eastAsia="Calibri" w:hAnsi="Times New Roman" w:cs="Times New Roman"/>
          <w:sz w:val="24"/>
          <w:szCs w:val="24"/>
        </w:rPr>
      </w:pPr>
      <w:r w:rsidRPr="003C10C6">
        <w:rPr>
          <w:rFonts w:ascii="Times New Roman" w:eastAsia="Calibri" w:hAnsi="Times New Roman" w:cs="Times New Roman"/>
          <w:sz w:val="24"/>
          <w:szCs w:val="24"/>
        </w:rPr>
        <w:t>ПРАВИТЕЛЬСТВО</w:t>
      </w:r>
    </w:p>
    <w:p w:rsidR="003C10C6" w:rsidRPr="003C10C6" w:rsidRDefault="003C10C6" w:rsidP="003C10C6">
      <w:pPr>
        <w:autoSpaceDE w:val="0"/>
        <w:autoSpaceDN w:val="0"/>
        <w:adjustRightInd w:val="0"/>
        <w:spacing w:after="0" w:line="240" w:lineRule="auto"/>
        <w:jc w:val="center"/>
        <w:rPr>
          <w:rFonts w:ascii="Times New Roman" w:eastAsia="Calibri" w:hAnsi="Times New Roman" w:cs="Times New Roman"/>
          <w:sz w:val="24"/>
          <w:szCs w:val="24"/>
        </w:rPr>
      </w:pPr>
      <w:r w:rsidRPr="003C10C6">
        <w:rPr>
          <w:rFonts w:ascii="Times New Roman" w:eastAsia="Calibri" w:hAnsi="Times New Roman" w:cs="Times New Roman"/>
          <w:sz w:val="24"/>
          <w:szCs w:val="24"/>
        </w:rPr>
        <w:t xml:space="preserve">ПРИДНЕСТРОВСКОЙ МОЛДАВСКОЙ РЕСПУБЛИКИ </w:t>
      </w:r>
    </w:p>
    <w:p w:rsidR="003C10C6" w:rsidRPr="003C10C6" w:rsidRDefault="003C10C6" w:rsidP="003C10C6">
      <w:pPr>
        <w:autoSpaceDE w:val="0"/>
        <w:autoSpaceDN w:val="0"/>
        <w:adjustRightInd w:val="0"/>
        <w:spacing w:after="0" w:line="240" w:lineRule="auto"/>
        <w:jc w:val="center"/>
        <w:rPr>
          <w:rFonts w:ascii="Times New Roman" w:eastAsia="Calibri" w:hAnsi="Times New Roman" w:cs="Times New Roman"/>
          <w:sz w:val="24"/>
          <w:szCs w:val="24"/>
        </w:rPr>
      </w:pPr>
    </w:p>
    <w:p w:rsidR="003C10C6" w:rsidRPr="003C10C6" w:rsidRDefault="003C10C6" w:rsidP="003C10C6">
      <w:pPr>
        <w:autoSpaceDE w:val="0"/>
        <w:autoSpaceDN w:val="0"/>
        <w:adjustRightInd w:val="0"/>
        <w:spacing w:after="0" w:line="240" w:lineRule="auto"/>
        <w:jc w:val="center"/>
        <w:rPr>
          <w:rFonts w:ascii="Times New Roman" w:eastAsia="Calibri" w:hAnsi="Times New Roman" w:cs="Times New Roman"/>
          <w:b/>
          <w:sz w:val="28"/>
          <w:szCs w:val="28"/>
        </w:rPr>
      </w:pPr>
      <w:r w:rsidRPr="003C10C6">
        <w:rPr>
          <w:rFonts w:ascii="Times New Roman" w:eastAsia="Calibri" w:hAnsi="Times New Roman" w:cs="Times New Roman"/>
          <w:b/>
          <w:sz w:val="28"/>
          <w:szCs w:val="28"/>
        </w:rPr>
        <w:t xml:space="preserve">ПОСТАНОВЛЕНИЕ </w:t>
      </w:r>
    </w:p>
    <w:p w:rsidR="00880C17" w:rsidRPr="003C10C6" w:rsidRDefault="00880C17" w:rsidP="00880C17">
      <w:pPr>
        <w:spacing w:after="0" w:line="240" w:lineRule="auto"/>
        <w:jc w:val="center"/>
        <w:rPr>
          <w:rFonts w:ascii="Times New Roman" w:eastAsia="Times New Roman" w:hAnsi="Times New Roman" w:cs="Times New Roman"/>
          <w:b/>
          <w:sz w:val="28"/>
          <w:szCs w:val="28"/>
          <w:lang w:eastAsia="ru-RU"/>
        </w:rPr>
      </w:pPr>
    </w:p>
    <w:p w:rsidR="00880C17" w:rsidRDefault="003C10C6" w:rsidP="003C10C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октября 2020 года                                                                                  № 380</w:t>
      </w:r>
    </w:p>
    <w:p w:rsidR="003C10C6" w:rsidRDefault="003C10C6" w:rsidP="00880C17">
      <w:pPr>
        <w:spacing w:after="0" w:line="240" w:lineRule="auto"/>
        <w:jc w:val="center"/>
        <w:rPr>
          <w:rFonts w:ascii="Times New Roman" w:eastAsia="Times New Roman" w:hAnsi="Times New Roman" w:cs="Times New Roman"/>
          <w:sz w:val="28"/>
          <w:szCs w:val="28"/>
          <w:lang w:eastAsia="ru-RU"/>
        </w:rPr>
      </w:pPr>
    </w:p>
    <w:p w:rsidR="00880C17" w:rsidRPr="003C10C6" w:rsidRDefault="003C10C6" w:rsidP="00880C17">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sz w:val="28"/>
          <w:szCs w:val="28"/>
          <w:lang w:eastAsia="ru-RU"/>
        </w:rPr>
        <w:t xml:space="preserve"> </w:t>
      </w:r>
      <w:r w:rsidRPr="003C10C6">
        <w:rPr>
          <w:rFonts w:ascii="Times New Roman" w:eastAsia="Times New Roman" w:hAnsi="Times New Roman" w:cs="Times New Roman"/>
          <w:i/>
          <w:lang w:eastAsia="ru-RU"/>
        </w:rPr>
        <w:t xml:space="preserve">(текущая редакция по состоянию на </w:t>
      </w:r>
      <w:r w:rsidR="00E455EF">
        <w:rPr>
          <w:rFonts w:ascii="Times New Roman" w:eastAsia="Times New Roman" w:hAnsi="Times New Roman" w:cs="Times New Roman"/>
          <w:i/>
          <w:lang w:eastAsia="ru-RU"/>
        </w:rPr>
        <w:t>14</w:t>
      </w:r>
      <w:r w:rsidRPr="003C10C6">
        <w:rPr>
          <w:rFonts w:ascii="Times New Roman" w:eastAsia="Times New Roman" w:hAnsi="Times New Roman" w:cs="Times New Roman"/>
          <w:i/>
          <w:lang w:eastAsia="ru-RU"/>
        </w:rPr>
        <w:t xml:space="preserve"> </w:t>
      </w:r>
      <w:r w:rsidR="00E455EF">
        <w:rPr>
          <w:rFonts w:ascii="Times New Roman" w:eastAsia="Times New Roman" w:hAnsi="Times New Roman" w:cs="Times New Roman"/>
          <w:i/>
          <w:lang w:eastAsia="ru-RU"/>
        </w:rPr>
        <w:t>марта</w:t>
      </w:r>
      <w:r w:rsidRPr="003C10C6">
        <w:rPr>
          <w:rFonts w:ascii="Times New Roman" w:eastAsia="Times New Roman" w:hAnsi="Times New Roman" w:cs="Times New Roman"/>
          <w:i/>
          <w:lang w:eastAsia="ru-RU"/>
        </w:rPr>
        <w:t xml:space="preserve"> 202</w:t>
      </w:r>
      <w:r w:rsidR="00E455EF">
        <w:rPr>
          <w:rFonts w:ascii="Times New Roman" w:eastAsia="Times New Roman" w:hAnsi="Times New Roman" w:cs="Times New Roman"/>
          <w:i/>
          <w:lang w:eastAsia="ru-RU"/>
        </w:rPr>
        <w:t>2</w:t>
      </w:r>
      <w:r w:rsidRPr="003C10C6">
        <w:rPr>
          <w:rFonts w:ascii="Times New Roman" w:eastAsia="Times New Roman" w:hAnsi="Times New Roman" w:cs="Times New Roman"/>
          <w:i/>
          <w:lang w:eastAsia="ru-RU"/>
        </w:rPr>
        <w:t xml:space="preserve"> года)</w:t>
      </w:r>
    </w:p>
    <w:p w:rsidR="003C10C6" w:rsidRDefault="003C10C6" w:rsidP="00880C17">
      <w:pPr>
        <w:spacing w:after="0" w:line="240" w:lineRule="auto"/>
        <w:jc w:val="center"/>
        <w:rPr>
          <w:rFonts w:ascii="Times New Roman" w:eastAsia="Times New Roman" w:hAnsi="Times New Roman" w:cs="Times New Roman"/>
          <w:sz w:val="28"/>
          <w:szCs w:val="28"/>
          <w:lang w:eastAsia="ru-RU"/>
        </w:rPr>
      </w:pPr>
    </w:p>
    <w:p w:rsidR="00880C17" w:rsidRPr="00880C17" w:rsidRDefault="00880C17" w:rsidP="00880C17">
      <w:pPr>
        <w:spacing w:after="0" w:line="240" w:lineRule="auto"/>
        <w:jc w:val="center"/>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Об утверждении Положения о порядке предоставления </w:t>
      </w:r>
    </w:p>
    <w:p w:rsidR="00880C17" w:rsidRPr="00880C17" w:rsidRDefault="00880C17" w:rsidP="00880C17">
      <w:pPr>
        <w:spacing w:after="0" w:line="240" w:lineRule="auto"/>
        <w:jc w:val="center"/>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учебных принадлежностей на каждого учащегося </w:t>
      </w:r>
    </w:p>
    <w:p w:rsidR="00101FB3" w:rsidRDefault="00880C17" w:rsidP="00880C17">
      <w:pPr>
        <w:spacing w:after="0" w:line="240" w:lineRule="auto"/>
        <w:jc w:val="center"/>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из многодетных семей </w:t>
      </w:r>
      <w:r w:rsidR="00101FB3" w:rsidRPr="00101FB3">
        <w:rPr>
          <w:rFonts w:ascii="Times New Roman" w:eastAsia="Times New Roman" w:hAnsi="Times New Roman" w:cs="Times New Roman"/>
          <w:sz w:val="28"/>
          <w:szCs w:val="28"/>
          <w:lang w:eastAsia="ru-RU"/>
        </w:rPr>
        <w:t xml:space="preserve">и семей одиноких родителей </w:t>
      </w:r>
    </w:p>
    <w:p w:rsidR="00880C17" w:rsidRPr="00880C17" w:rsidRDefault="00880C17" w:rsidP="00880C17">
      <w:pPr>
        <w:spacing w:after="0" w:line="240" w:lineRule="auto"/>
        <w:jc w:val="center"/>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в возрасте до 18 (восемнадцати) лет, </w:t>
      </w:r>
    </w:p>
    <w:p w:rsidR="00880C17" w:rsidRPr="00880C17" w:rsidRDefault="00880C17" w:rsidP="00880C17">
      <w:pPr>
        <w:spacing w:after="0" w:line="240" w:lineRule="auto"/>
        <w:jc w:val="center"/>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получающего начальное общее образование, </w:t>
      </w:r>
    </w:p>
    <w:p w:rsidR="00880C17" w:rsidRPr="00880C17" w:rsidRDefault="00880C17" w:rsidP="00880C17">
      <w:pPr>
        <w:spacing w:after="0" w:line="240" w:lineRule="auto"/>
        <w:jc w:val="center"/>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основное общее образование, среднее (полное) общее образование </w:t>
      </w:r>
    </w:p>
    <w:p w:rsidR="00880C17" w:rsidRPr="00880C17" w:rsidRDefault="00880C17" w:rsidP="00880C17">
      <w:pPr>
        <w:spacing w:after="0" w:line="240" w:lineRule="auto"/>
        <w:jc w:val="center"/>
        <w:rPr>
          <w:rFonts w:ascii="Times New Roman" w:eastAsia="Times New Roman" w:hAnsi="Times New Roman" w:cs="Times New Roman"/>
          <w:sz w:val="28"/>
          <w:szCs w:val="28"/>
          <w:lang w:eastAsia="ru-RU"/>
        </w:rPr>
      </w:pP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В соответствии со статьей 76-6 Конституции Приднестровской Молдавской Республики, Конституционным законом Приднестровской Молдавской Республики от 30 ноября 2011 года № 224-КЗ-V «О Правительстве Приднестровской Молдавской Республики» (САЗ 11-48), Законом Приднестровской Молдавской Республики от 11 мая 2006 года № 26-З-IV </w:t>
      </w:r>
      <w:r w:rsidRPr="00880C17">
        <w:rPr>
          <w:rFonts w:ascii="Times New Roman" w:eastAsia="Times New Roman" w:hAnsi="Times New Roman" w:cs="Times New Roman"/>
          <w:sz w:val="28"/>
          <w:szCs w:val="28"/>
          <w:lang w:eastAsia="ru-RU"/>
        </w:rPr>
        <w:br/>
        <w:t xml:space="preserve">«О государственной поддержке многодетных семей» (САЗ 06-20), Законом Приднестровской Молдавской Республики от 27 июня 2003 года № 294-З-III «Об образовании» (САЗ 03-26) Правительство Приднестровской Молдавской Республики </w:t>
      </w:r>
    </w:p>
    <w:p w:rsidR="00880C17" w:rsidRPr="00880C17" w:rsidRDefault="00880C17" w:rsidP="00880C17">
      <w:pPr>
        <w:spacing w:after="0" w:line="240" w:lineRule="auto"/>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п о с т а н о в л я е т: </w:t>
      </w:r>
    </w:p>
    <w:p w:rsidR="00880C17" w:rsidRPr="00880C17" w:rsidRDefault="00880C17" w:rsidP="00880C17">
      <w:pPr>
        <w:spacing w:after="0" w:line="240" w:lineRule="auto"/>
        <w:ind w:firstLine="540"/>
        <w:jc w:val="both"/>
        <w:rPr>
          <w:rFonts w:ascii="Times New Roman" w:eastAsia="Times New Roman" w:hAnsi="Times New Roman" w:cs="Times New Roman"/>
          <w:sz w:val="28"/>
          <w:szCs w:val="28"/>
          <w:lang w:eastAsia="ru-RU"/>
        </w:rPr>
      </w:pP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1. Утвердить Положение о порядке предоставления учебных принадлежностей на каждого учащегося из многодетных семей </w:t>
      </w:r>
      <w:r w:rsidR="00101FB3" w:rsidRPr="00101FB3">
        <w:rPr>
          <w:rFonts w:ascii="Times New Roman" w:eastAsia="Times New Roman" w:hAnsi="Times New Roman" w:cs="Times New Roman"/>
          <w:sz w:val="28"/>
          <w:szCs w:val="28"/>
          <w:lang w:eastAsia="ru-RU"/>
        </w:rPr>
        <w:t xml:space="preserve">и семей одиноких родителей </w:t>
      </w:r>
      <w:r w:rsidRPr="00880C17">
        <w:rPr>
          <w:rFonts w:ascii="Times New Roman" w:eastAsia="Times New Roman" w:hAnsi="Times New Roman" w:cs="Times New Roman"/>
          <w:sz w:val="28"/>
          <w:szCs w:val="28"/>
          <w:lang w:eastAsia="ru-RU"/>
        </w:rPr>
        <w:t>в возрасте до 18 (восемнадцати) лет, получающего начальное общее образование, основное общее образование, среднее (полное) общее образование (прилагается).</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2. Настоящее Постановление вступает в силу со дня, следующего за днем его официального опубликования. </w:t>
      </w:r>
    </w:p>
    <w:p w:rsidR="00880C17" w:rsidRPr="00880C17" w:rsidRDefault="00880C17" w:rsidP="00880C17">
      <w:pPr>
        <w:spacing w:after="0" w:line="240" w:lineRule="auto"/>
        <w:jc w:val="center"/>
        <w:rPr>
          <w:rFonts w:ascii="Times New Roman" w:eastAsia="Times New Roman" w:hAnsi="Times New Roman" w:cs="Times New Roman"/>
          <w:sz w:val="28"/>
          <w:szCs w:val="28"/>
          <w:lang w:eastAsia="ru-RU"/>
        </w:rPr>
      </w:pPr>
    </w:p>
    <w:p w:rsidR="00880C17" w:rsidRPr="00880C17" w:rsidRDefault="00880C17" w:rsidP="00880C17">
      <w:pPr>
        <w:spacing w:after="0" w:line="240" w:lineRule="auto"/>
        <w:jc w:val="center"/>
        <w:rPr>
          <w:rFonts w:ascii="Times New Roman" w:eastAsia="Times New Roman" w:hAnsi="Times New Roman" w:cs="Times New Roman"/>
          <w:sz w:val="28"/>
          <w:szCs w:val="28"/>
          <w:lang w:eastAsia="ru-RU"/>
        </w:rPr>
      </w:pPr>
    </w:p>
    <w:p w:rsidR="00880C17" w:rsidRPr="00880C17" w:rsidRDefault="00880C17" w:rsidP="00880C17">
      <w:pPr>
        <w:spacing w:after="0" w:line="240" w:lineRule="auto"/>
        <w:jc w:val="center"/>
        <w:rPr>
          <w:rFonts w:ascii="Times New Roman" w:eastAsia="Times New Roman" w:hAnsi="Times New Roman" w:cs="Times New Roman"/>
          <w:sz w:val="28"/>
          <w:szCs w:val="28"/>
          <w:lang w:eastAsia="ru-RU"/>
        </w:rPr>
      </w:pPr>
    </w:p>
    <w:p w:rsidR="00880C17" w:rsidRPr="00880C17" w:rsidRDefault="00880C17" w:rsidP="00880C17">
      <w:pPr>
        <w:spacing w:after="0" w:line="240" w:lineRule="auto"/>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4"/>
          <w:szCs w:val="24"/>
          <w:lang w:eastAsia="ru-RU"/>
        </w:rPr>
        <w:t>ПРЕДСЕДАТЕЛЬ ПРАВИТЕЛЬСТВА</w:t>
      </w:r>
      <w:r w:rsidRPr="00880C17">
        <w:rPr>
          <w:rFonts w:ascii="Times New Roman" w:eastAsia="Times New Roman" w:hAnsi="Times New Roman" w:cs="Times New Roman"/>
          <w:sz w:val="24"/>
          <w:szCs w:val="24"/>
          <w:lang w:eastAsia="ru-RU"/>
        </w:rPr>
        <w:tab/>
      </w:r>
      <w:r w:rsidRPr="00880C17">
        <w:rPr>
          <w:rFonts w:ascii="Times New Roman" w:eastAsia="Times New Roman" w:hAnsi="Times New Roman" w:cs="Times New Roman"/>
          <w:sz w:val="24"/>
          <w:szCs w:val="24"/>
          <w:lang w:eastAsia="ru-RU"/>
        </w:rPr>
        <w:tab/>
      </w:r>
      <w:r w:rsidRPr="00880C17">
        <w:rPr>
          <w:rFonts w:ascii="Times New Roman" w:eastAsia="Times New Roman" w:hAnsi="Times New Roman" w:cs="Times New Roman"/>
          <w:sz w:val="24"/>
          <w:szCs w:val="24"/>
          <w:lang w:eastAsia="ru-RU"/>
        </w:rPr>
        <w:tab/>
      </w:r>
      <w:r w:rsidRPr="00880C17">
        <w:rPr>
          <w:rFonts w:ascii="Times New Roman" w:eastAsia="Times New Roman" w:hAnsi="Times New Roman" w:cs="Times New Roman"/>
          <w:sz w:val="24"/>
          <w:szCs w:val="24"/>
          <w:lang w:eastAsia="ru-RU"/>
        </w:rPr>
        <w:tab/>
      </w:r>
      <w:r w:rsidRPr="00880C17">
        <w:rPr>
          <w:rFonts w:ascii="Times New Roman" w:eastAsia="Times New Roman" w:hAnsi="Times New Roman" w:cs="Times New Roman"/>
          <w:sz w:val="24"/>
          <w:szCs w:val="24"/>
          <w:lang w:eastAsia="ru-RU"/>
        </w:rPr>
        <w:tab/>
        <w:t xml:space="preserve">               А.МАРТЫНОВ</w:t>
      </w:r>
    </w:p>
    <w:p w:rsidR="00880C17" w:rsidRPr="00880C17" w:rsidRDefault="00880C17" w:rsidP="00880C17">
      <w:pPr>
        <w:autoSpaceDE w:val="0"/>
        <w:autoSpaceDN w:val="0"/>
        <w:adjustRightInd w:val="0"/>
        <w:spacing w:after="0" w:line="240" w:lineRule="auto"/>
        <w:ind w:firstLine="5520"/>
        <w:jc w:val="both"/>
        <w:rPr>
          <w:rFonts w:ascii="Times New Roman" w:eastAsia="Times New Roman" w:hAnsi="Times New Roman" w:cs="Times New Roman"/>
          <w:sz w:val="24"/>
          <w:szCs w:val="24"/>
        </w:rPr>
      </w:pPr>
      <w:r w:rsidRPr="00880C17">
        <w:rPr>
          <w:rFonts w:ascii="Times New Roman" w:eastAsia="Times New Roman" w:hAnsi="Times New Roman" w:cs="Times New Roman"/>
          <w:sz w:val="28"/>
          <w:szCs w:val="28"/>
          <w:lang w:eastAsia="ru-RU"/>
        </w:rPr>
        <w:br w:type="page"/>
      </w:r>
      <w:r w:rsidRPr="00880C17">
        <w:rPr>
          <w:rFonts w:ascii="Times New Roman" w:eastAsia="Times New Roman" w:hAnsi="Times New Roman" w:cs="Times New Roman"/>
          <w:sz w:val="24"/>
          <w:szCs w:val="24"/>
        </w:rPr>
        <w:lastRenderedPageBreak/>
        <w:t xml:space="preserve">ПРИЛОЖЕНИЕ </w:t>
      </w:r>
    </w:p>
    <w:p w:rsidR="00880C17" w:rsidRPr="00880C17" w:rsidRDefault="00880C17" w:rsidP="00880C17">
      <w:pPr>
        <w:autoSpaceDE w:val="0"/>
        <w:autoSpaceDN w:val="0"/>
        <w:adjustRightInd w:val="0"/>
        <w:spacing w:after="0" w:line="240" w:lineRule="auto"/>
        <w:ind w:firstLine="5520"/>
        <w:jc w:val="both"/>
        <w:rPr>
          <w:rFonts w:ascii="Times New Roman" w:eastAsia="Times New Roman" w:hAnsi="Times New Roman" w:cs="Times New Roman"/>
          <w:sz w:val="28"/>
          <w:szCs w:val="28"/>
        </w:rPr>
      </w:pPr>
      <w:r w:rsidRPr="00880C17">
        <w:rPr>
          <w:rFonts w:ascii="Times New Roman" w:eastAsia="Times New Roman" w:hAnsi="Times New Roman" w:cs="Times New Roman"/>
          <w:sz w:val="28"/>
          <w:szCs w:val="28"/>
        </w:rPr>
        <w:t xml:space="preserve">к Постановлению Правительства </w:t>
      </w:r>
    </w:p>
    <w:p w:rsidR="00880C17" w:rsidRPr="00880C17" w:rsidRDefault="00880C17" w:rsidP="00880C17">
      <w:pPr>
        <w:autoSpaceDE w:val="0"/>
        <w:autoSpaceDN w:val="0"/>
        <w:adjustRightInd w:val="0"/>
        <w:spacing w:after="0" w:line="240" w:lineRule="auto"/>
        <w:ind w:firstLine="5520"/>
        <w:jc w:val="both"/>
        <w:rPr>
          <w:rFonts w:ascii="Times New Roman" w:eastAsia="Times New Roman" w:hAnsi="Times New Roman" w:cs="Times New Roman"/>
          <w:sz w:val="28"/>
          <w:szCs w:val="28"/>
        </w:rPr>
      </w:pPr>
      <w:r w:rsidRPr="00880C17">
        <w:rPr>
          <w:rFonts w:ascii="Times New Roman" w:eastAsia="Times New Roman" w:hAnsi="Times New Roman" w:cs="Times New Roman"/>
          <w:sz w:val="28"/>
          <w:szCs w:val="28"/>
        </w:rPr>
        <w:t xml:space="preserve">Приднестровской Молдавской </w:t>
      </w:r>
    </w:p>
    <w:p w:rsidR="00880C17" w:rsidRPr="00880C17" w:rsidRDefault="00880C17" w:rsidP="00880C17">
      <w:pPr>
        <w:autoSpaceDE w:val="0"/>
        <w:autoSpaceDN w:val="0"/>
        <w:adjustRightInd w:val="0"/>
        <w:spacing w:after="0" w:line="240" w:lineRule="auto"/>
        <w:ind w:firstLine="5520"/>
        <w:jc w:val="both"/>
        <w:rPr>
          <w:rFonts w:ascii="Times New Roman" w:eastAsia="Times New Roman" w:hAnsi="Times New Roman" w:cs="Times New Roman"/>
          <w:sz w:val="28"/>
          <w:szCs w:val="28"/>
        </w:rPr>
      </w:pPr>
      <w:r w:rsidRPr="00880C17">
        <w:rPr>
          <w:rFonts w:ascii="Times New Roman" w:eastAsia="Times New Roman" w:hAnsi="Times New Roman" w:cs="Times New Roman"/>
          <w:sz w:val="28"/>
          <w:szCs w:val="28"/>
        </w:rPr>
        <w:t xml:space="preserve">Республики </w:t>
      </w:r>
    </w:p>
    <w:p w:rsidR="00880C17" w:rsidRPr="00880C17" w:rsidRDefault="00880C17" w:rsidP="00880C17">
      <w:pPr>
        <w:autoSpaceDE w:val="0"/>
        <w:autoSpaceDN w:val="0"/>
        <w:adjustRightInd w:val="0"/>
        <w:spacing w:after="0" w:line="240" w:lineRule="auto"/>
        <w:ind w:firstLine="5520"/>
        <w:jc w:val="both"/>
        <w:rPr>
          <w:rFonts w:ascii="Times New Roman" w:eastAsia="Times New Roman" w:hAnsi="Times New Roman" w:cs="Times New Roman"/>
          <w:sz w:val="28"/>
          <w:szCs w:val="28"/>
        </w:rPr>
      </w:pPr>
      <w:r w:rsidRPr="00880C17">
        <w:rPr>
          <w:rFonts w:ascii="Times New Roman" w:eastAsia="Times New Roman" w:hAnsi="Times New Roman" w:cs="Times New Roman"/>
          <w:sz w:val="28"/>
          <w:szCs w:val="28"/>
        </w:rPr>
        <w:t>от 27 октября 2020 года № 380</w:t>
      </w:r>
    </w:p>
    <w:p w:rsidR="00880C17" w:rsidRPr="00880C17" w:rsidRDefault="00880C17" w:rsidP="00880C17">
      <w:pPr>
        <w:spacing w:after="0" w:line="240" w:lineRule="auto"/>
        <w:jc w:val="center"/>
        <w:rPr>
          <w:rFonts w:ascii="Times New Roman" w:eastAsia="Times New Roman" w:hAnsi="Times New Roman" w:cs="Times New Roman"/>
          <w:sz w:val="28"/>
          <w:szCs w:val="28"/>
          <w:lang w:eastAsia="ru-RU"/>
        </w:rPr>
      </w:pPr>
    </w:p>
    <w:p w:rsidR="00880C17" w:rsidRPr="00880C17" w:rsidRDefault="00880C17" w:rsidP="00880C17">
      <w:pPr>
        <w:spacing w:after="0" w:line="240" w:lineRule="auto"/>
        <w:jc w:val="center"/>
        <w:rPr>
          <w:rFonts w:ascii="Times New Roman" w:eastAsia="Times New Roman" w:hAnsi="Times New Roman" w:cs="Times New Roman"/>
          <w:sz w:val="28"/>
          <w:szCs w:val="28"/>
          <w:lang w:eastAsia="ru-RU"/>
        </w:rPr>
      </w:pPr>
    </w:p>
    <w:p w:rsidR="00880C17" w:rsidRPr="00880C17" w:rsidRDefault="00880C17" w:rsidP="00880C17">
      <w:pPr>
        <w:spacing w:after="0" w:line="240" w:lineRule="auto"/>
        <w:jc w:val="center"/>
        <w:rPr>
          <w:rFonts w:ascii="Times New Roman" w:eastAsia="Times New Roman" w:hAnsi="Times New Roman" w:cs="Times New Roman"/>
          <w:sz w:val="28"/>
          <w:szCs w:val="28"/>
          <w:lang w:eastAsia="ru-RU"/>
        </w:rPr>
      </w:pPr>
    </w:p>
    <w:p w:rsidR="00880C17" w:rsidRPr="00880C17" w:rsidRDefault="00880C17" w:rsidP="00880C17">
      <w:pPr>
        <w:keepNext/>
        <w:spacing w:after="0" w:line="240" w:lineRule="auto"/>
        <w:jc w:val="center"/>
        <w:outlineLvl w:val="0"/>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4"/>
          <w:szCs w:val="24"/>
          <w:lang w:eastAsia="ru-RU"/>
        </w:rPr>
        <w:t>ПОЛОЖЕНИЕ</w:t>
      </w:r>
    </w:p>
    <w:p w:rsidR="00880C17" w:rsidRPr="00880C17" w:rsidRDefault="00880C17" w:rsidP="00880C17">
      <w:pPr>
        <w:spacing w:after="0" w:line="240" w:lineRule="auto"/>
        <w:jc w:val="center"/>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о порядке предоставления учебных принадлежностей </w:t>
      </w:r>
    </w:p>
    <w:p w:rsidR="00880C17" w:rsidRPr="00880C17" w:rsidRDefault="00880C17" w:rsidP="00880C17">
      <w:pPr>
        <w:spacing w:after="0" w:line="240" w:lineRule="auto"/>
        <w:jc w:val="center"/>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на каждого учащегося из многодетных семей</w:t>
      </w:r>
      <w:r w:rsidR="00101FB3" w:rsidRPr="00101FB3">
        <w:t xml:space="preserve"> </w:t>
      </w:r>
      <w:r w:rsidR="00101FB3" w:rsidRPr="00101FB3">
        <w:rPr>
          <w:rFonts w:ascii="Times New Roman" w:eastAsia="Times New Roman" w:hAnsi="Times New Roman" w:cs="Times New Roman"/>
          <w:sz w:val="28"/>
          <w:szCs w:val="28"/>
          <w:lang w:eastAsia="ru-RU"/>
        </w:rPr>
        <w:t>и семей одиноких родителей</w:t>
      </w:r>
      <w:r w:rsidRPr="00880C17">
        <w:rPr>
          <w:rFonts w:ascii="Times New Roman" w:eastAsia="Times New Roman" w:hAnsi="Times New Roman" w:cs="Times New Roman"/>
          <w:sz w:val="28"/>
          <w:szCs w:val="28"/>
          <w:lang w:eastAsia="ru-RU"/>
        </w:rPr>
        <w:t xml:space="preserve"> </w:t>
      </w:r>
    </w:p>
    <w:p w:rsidR="00880C17" w:rsidRPr="00880C17" w:rsidRDefault="00880C17" w:rsidP="00880C17">
      <w:pPr>
        <w:spacing w:after="0" w:line="240" w:lineRule="auto"/>
        <w:jc w:val="center"/>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в возрасте до 18 (восемнадцати) лет, </w:t>
      </w:r>
    </w:p>
    <w:p w:rsidR="00880C17" w:rsidRPr="00880C17" w:rsidRDefault="00880C17" w:rsidP="00880C17">
      <w:pPr>
        <w:spacing w:after="0" w:line="240" w:lineRule="auto"/>
        <w:jc w:val="center"/>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получающего начальное общее образование, </w:t>
      </w:r>
    </w:p>
    <w:p w:rsidR="00880C17" w:rsidRPr="00880C17" w:rsidRDefault="00880C17" w:rsidP="00880C17">
      <w:pPr>
        <w:spacing w:after="0" w:line="240" w:lineRule="auto"/>
        <w:jc w:val="center"/>
        <w:rPr>
          <w:rFonts w:ascii="Times New Roman" w:eastAsia="Times New Roman" w:hAnsi="Times New Roman" w:cs="Times New Roman"/>
          <w:strike/>
          <w:color w:val="5B9BD5"/>
          <w:sz w:val="28"/>
          <w:szCs w:val="28"/>
          <w:lang w:eastAsia="ru-RU"/>
        </w:rPr>
      </w:pPr>
      <w:r w:rsidRPr="00880C17">
        <w:rPr>
          <w:rFonts w:ascii="Times New Roman" w:eastAsia="Times New Roman" w:hAnsi="Times New Roman" w:cs="Times New Roman"/>
          <w:sz w:val="28"/>
          <w:szCs w:val="28"/>
          <w:lang w:eastAsia="ru-RU"/>
        </w:rPr>
        <w:t>основное общее образование, среднее (полное) общее образование</w:t>
      </w:r>
    </w:p>
    <w:p w:rsidR="00880C17" w:rsidRPr="00880C17" w:rsidRDefault="00880C17" w:rsidP="00880C17">
      <w:pPr>
        <w:spacing w:after="0" w:line="240" w:lineRule="auto"/>
        <w:ind w:left="360"/>
        <w:jc w:val="center"/>
        <w:rPr>
          <w:rFonts w:ascii="Times New Roman" w:eastAsia="Times New Roman" w:hAnsi="Times New Roman" w:cs="Times New Roman"/>
          <w:sz w:val="28"/>
          <w:szCs w:val="28"/>
          <w:lang w:eastAsia="ru-RU"/>
        </w:rPr>
      </w:pP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1. Настоящим Положением </w:t>
      </w:r>
      <w:r w:rsidRPr="00880C17">
        <w:rPr>
          <w:rFonts w:ascii="Times New Roman" w:eastAsia="Times New Roman" w:hAnsi="Times New Roman" w:cs="Times New Roman"/>
          <w:color w:val="000000"/>
          <w:sz w:val="28"/>
          <w:szCs w:val="28"/>
          <w:lang w:eastAsia="ru-RU"/>
        </w:rPr>
        <w:t xml:space="preserve">устанавливается порядок </w:t>
      </w:r>
      <w:r w:rsidRPr="00880C17">
        <w:rPr>
          <w:rFonts w:ascii="Times New Roman" w:eastAsia="Times New Roman" w:hAnsi="Times New Roman" w:cs="Times New Roman"/>
          <w:sz w:val="28"/>
          <w:szCs w:val="28"/>
          <w:lang w:eastAsia="ru-RU"/>
        </w:rPr>
        <w:t>предоставления учебных принадлежностей на каждого учащегося из многодетных семей</w:t>
      </w:r>
      <w:r w:rsidR="00101FB3" w:rsidRPr="00101FB3">
        <w:t xml:space="preserve"> </w:t>
      </w:r>
      <w:r w:rsidR="00101FB3" w:rsidRPr="00101FB3">
        <w:rPr>
          <w:rFonts w:ascii="Times New Roman" w:eastAsia="Times New Roman" w:hAnsi="Times New Roman" w:cs="Times New Roman"/>
          <w:sz w:val="28"/>
          <w:szCs w:val="28"/>
          <w:lang w:eastAsia="ru-RU"/>
        </w:rPr>
        <w:t>и семей одиноких родителей</w:t>
      </w:r>
      <w:r w:rsidRPr="00880C17">
        <w:rPr>
          <w:rFonts w:ascii="Times New Roman" w:eastAsia="Times New Roman" w:hAnsi="Times New Roman" w:cs="Times New Roman"/>
          <w:sz w:val="28"/>
          <w:szCs w:val="28"/>
          <w:lang w:eastAsia="ru-RU"/>
        </w:rPr>
        <w:t xml:space="preserve"> в возрасте до 18 (восемнадцати) лет, получающего начальное общее образование, основное общее образование, среднее (полное) общее образование (далее – получение учебных принадлежностей).</w:t>
      </w:r>
    </w:p>
    <w:p w:rsidR="00101FB3" w:rsidRPr="00101FB3" w:rsidRDefault="00880C17" w:rsidP="00101FB3">
      <w:pPr>
        <w:spacing w:after="0" w:line="240" w:lineRule="auto"/>
        <w:ind w:firstLine="709"/>
        <w:jc w:val="both"/>
        <w:rPr>
          <w:rFonts w:ascii="Times New Roman" w:eastAsia="Times New Roman" w:hAnsi="Times New Roman" w:cs="Times New Roman"/>
          <w:sz w:val="28"/>
          <w:szCs w:val="28"/>
          <w:lang w:eastAsia="ru-RU"/>
        </w:rPr>
      </w:pPr>
      <w:r w:rsidRPr="00F828AF">
        <w:rPr>
          <w:rFonts w:ascii="Times New Roman" w:eastAsia="Times New Roman" w:hAnsi="Times New Roman" w:cs="Times New Roman"/>
          <w:sz w:val="28"/>
          <w:szCs w:val="28"/>
          <w:lang w:eastAsia="ru-RU"/>
        </w:rPr>
        <w:t xml:space="preserve">2. </w:t>
      </w:r>
      <w:r w:rsidR="00101FB3" w:rsidRPr="00101FB3">
        <w:rPr>
          <w:rFonts w:ascii="Times New Roman" w:eastAsia="Times New Roman" w:hAnsi="Times New Roman" w:cs="Times New Roman"/>
          <w:sz w:val="28"/>
          <w:szCs w:val="28"/>
          <w:lang w:eastAsia="ru-RU"/>
        </w:rPr>
        <w:t>Для учащихся, проживающих в многодетных семьях, право на получение учебных принадлежностей предоставляется на весь период обучения в организациях образования, находящихся на территории Приднестровской Молдавской Республики.</w:t>
      </w:r>
    </w:p>
    <w:p w:rsidR="00101FB3" w:rsidRPr="00101FB3" w:rsidRDefault="00101FB3" w:rsidP="00101FB3">
      <w:pPr>
        <w:spacing w:after="0" w:line="240" w:lineRule="auto"/>
        <w:ind w:firstLine="709"/>
        <w:jc w:val="both"/>
        <w:rPr>
          <w:rFonts w:ascii="Times New Roman" w:eastAsia="Times New Roman" w:hAnsi="Times New Roman" w:cs="Times New Roman"/>
          <w:sz w:val="28"/>
          <w:szCs w:val="28"/>
          <w:lang w:eastAsia="ru-RU"/>
        </w:rPr>
      </w:pPr>
      <w:r w:rsidRPr="00101FB3">
        <w:rPr>
          <w:rFonts w:ascii="Times New Roman" w:eastAsia="Times New Roman" w:hAnsi="Times New Roman" w:cs="Times New Roman"/>
          <w:sz w:val="28"/>
          <w:szCs w:val="28"/>
          <w:lang w:eastAsia="ru-RU"/>
        </w:rPr>
        <w:t>Для учащихся, проживающих в семьях одиноких родителей, право на получение учебных принадлежностей в период обучения в организациях образования, находящихся на территории Приднестровской Молдавской Республики, устанавливается законом о республиканском бюджете на соответствующий финансовый год.</w:t>
      </w:r>
    </w:p>
    <w:p w:rsidR="00101FB3" w:rsidRDefault="00101FB3" w:rsidP="00101FB3">
      <w:pPr>
        <w:spacing w:after="0" w:line="240" w:lineRule="auto"/>
        <w:ind w:firstLine="709"/>
        <w:jc w:val="both"/>
        <w:rPr>
          <w:rFonts w:ascii="Times New Roman" w:eastAsia="Times New Roman" w:hAnsi="Times New Roman" w:cs="Times New Roman"/>
          <w:sz w:val="28"/>
          <w:szCs w:val="28"/>
          <w:lang w:eastAsia="ru-RU"/>
        </w:rPr>
      </w:pPr>
      <w:r w:rsidRPr="00101FB3">
        <w:rPr>
          <w:rFonts w:ascii="Times New Roman" w:eastAsia="Times New Roman" w:hAnsi="Times New Roman" w:cs="Times New Roman"/>
          <w:sz w:val="28"/>
          <w:szCs w:val="28"/>
          <w:lang w:eastAsia="ru-RU"/>
        </w:rPr>
        <w:t xml:space="preserve"> Выдача учебных принадлежностей на каждого ребенка осуществляется семьям со среднедушевым доходом, размер которого не достигает 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законодательством Приднестровской Молдавской Республики</w:t>
      </w:r>
      <w:r>
        <w:rPr>
          <w:rFonts w:ascii="Times New Roman" w:eastAsia="Times New Roman" w:hAnsi="Times New Roman" w:cs="Times New Roman"/>
          <w:sz w:val="28"/>
          <w:szCs w:val="28"/>
          <w:lang w:eastAsia="ru-RU"/>
        </w:rPr>
        <w:t>.</w:t>
      </w:r>
    </w:p>
    <w:p w:rsidR="00880C17" w:rsidRPr="00880C17" w:rsidRDefault="00101FB3" w:rsidP="00880C17">
      <w:pPr>
        <w:spacing w:after="0" w:line="240" w:lineRule="auto"/>
        <w:ind w:firstLine="709"/>
        <w:jc w:val="both"/>
        <w:rPr>
          <w:rFonts w:ascii="Times New Roman" w:eastAsia="Times New Roman" w:hAnsi="Times New Roman" w:cs="Times New Roman"/>
          <w:sz w:val="28"/>
          <w:szCs w:val="28"/>
          <w:lang w:eastAsia="ru-RU"/>
        </w:rPr>
      </w:pPr>
      <w:r w:rsidRPr="00101FB3">
        <w:rPr>
          <w:rFonts w:ascii="Times New Roman" w:eastAsia="Times New Roman" w:hAnsi="Times New Roman" w:cs="Times New Roman"/>
          <w:sz w:val="28"/>
          <w:szCs w:val="28"/>
          <w:lang w:eastAsia="ru-RU"/>
        </w:rPr>
        <w:t xml:space="preserve"> </w:t>
      </w:r>
      <w:r w:rsidR="00880C17" w:rsidRPr="00880C17">
        <w:rPr>
          <w:rFonts w:ascii="Times New Roman" w:eastAsia="Times New Roman" w:hAnsi="Times New Roman" w:cs="Times New Roman"/>
          <w:sz w:val="28"/>
          <w:szCs w:val="28"/>
          <w:lang w:eastAsia="ru-RU"/>
        </w:rPr>
        <w:t xml:space="preserve">3. Право на получение учебных принадлежностей имеет один </w:t>
      </w:r>
      <w:r w:rsidR="00880C17" w:rsidRPr="00880C17">
        <w:rPr>
          <w:rFonts w:ascii="Times New Roman" w:eastAsia="Times New Roman" w:hAnsi="Times New Roman" w:cs="Times New Roman"/>
          <w:sz w:val="28"/>
          <w:szCs w:val="28"/>
          <w:lang w:eastAsia="ru-RU"/>
        </w:rPr>
        <w:br/>
        <w:t>из родителей либо законных представителей в виде набора из канцелярских принадлежностей согласно следующему примерному переч</w:t>
      </w:r>
      <w:r w:rsidR="003C10C6">
        <w:rPr>
          <w:rFonts w:ascii="Times New Roman" w:eastAsia="Times New Roman" w:hAnsi="Times New Roman" w:cs="Times New Roman"/>
          <w:sz w:val="28"/>
          <w:szCs w:val="28"/>
          <w:lang w:eastAsia="ru-RU"/>
        </w:rPr>
        <w:t>н</w:t>
      </w:r>
      <w:r w:rsidR="00880C17" w:rsidRPr="00880C17">
        <w:rPr>
          <w:rFonts w:ascii="Times New Roman" w:eastAsia="Times New Roman" w:hAnsi="Times New Roman" w:cs="Times New Roman"/>
          <w:sz w:val="28"/>
          <w:szCs w:val="28"/>
          <w:lang w:eastAsia="ru-RU"/>
        </w:rPr>
        <w:t>ю:</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а) для учащихся 1-4 классов (набор № 1):</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1) тетради в клеточку по 12 (двенадцать) листов;</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2) тетради в линейку по 12 (двенадцать) листов;</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3) грифельные карандаши;</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4) шариковые ручки;</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5) пенал;</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6) альбом для рисования по 20 (двадцать) листов;</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lastRenderedPageBreak/>
        <w:t xml:space="preserve">7) пластилин (шесть цветов);  </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8) акварельные краски (шесть цветов); </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9) цветные карандаши (шесть цветов); </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10) цветная бумага (шесть цветов); </w:t>
      </w:r>
    </w:p>
    <w:p w:rsidR="009B79AC" w:rsidRPr="009B79AC" w:rsidRDefault="00880C17" w:rsidP="009B79AC">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11) </w:t>
      </w:r>
      <w:r w:rsidR="0072108D" w:rsidRPr="0072108D">
        <w:rPr>
          <w:rFonts w:ascii="Times New Roman" w:eastAsia="Times New Roman" w:hAnsi="Times New Roman" w:cs="Times New Roman"/>
          <w:sz w:val="28"/>
          <w:szCs w:val="28"/>
          <w:lang w:eastAsia="ru-RU"/>
        </w:rPr>
        <w:t>н</w:t>
      </w:r>
      <w:r w:rsidR="009B79AC" w:rsidRPr="0072108D">
        <w:rPr>
          <w:rFonts w:ascii="Times New Roman" w:eastAsia="Times New Roman" w:hAnsi="Times New Roman" w:cs="Times New Roman"/>
          <w:sz w:val="28"/>
          <w:szCs w:val="28"/>
          <w:lang w:eastAsia="ru-RU"/>
        </w:rPr>
        <w:t>абор цветного картона</w:t>
      </w:r>
      <w:r w:rsidR="0072108D">
        <w:rPr>
          <w:rFonts w:ascii="Times New Roman" w:eastAsia="Times New Roman" w:hAnsi="Times New Roman" w:cs="Times New Roman"/>
          <w:sz w:val="28"/>
          <w:szCs w:val="28"/>
          <w:lang w:eastAsia="ru-RU"/>
        </w:rPr>
        <w:t>;</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12) обложки для тетрадей (10 (десять) штук);</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б) для учащихся 5-8 классов (набор № 2):</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1) тетради в клеточку по 24 (двадцать четыре) листа;</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2) тетради в клеточку по 48 (сорок восемь) листов;</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3) тетради в линейку по 24 (двадцать четыре) листа;</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4) тетради в линейку по 48 (сорок восемь) листов;</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5) грифельные карандаши;</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6) шариковые ручки;</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7) пенал;</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8) альбом (папка) для рисования;</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9)</w:t>
      </w:r>
      <w:r w:rsidR="009B79AC" w:rsidRPr="009B79AC">
        <w:t xml:space="preserve"> </w:t>
      </w:r>
      <w:r w:rsidR="009B79AC" w:rsidRPr="0072108D">
        <w:rPr>
          <w:rFonts w:ascii="Times New Roman" w:eastAsia="Times New Roman" w:hAnsi="Times New Roman" w:cs="Times New Roman"/>
          <w:sz w:val="28"/>
          <w:szCs w:val="28"/>
          <w:lang w:eastAsia="ru-RU"/>
        </w:rPr>
        <w:t>тетради в клеточку по 36 (тридцать шесть) листов;</w:t>
      </w:r>
      <w:r w:rsidRPr="00880C17">
        <w:rPr>
          <w:rFonts w:ascii="Times New Roman" w:eastAsia="Times New Roman" w:hAnsi="Times New Roman" w:cs="Times New Roman"/>
          <w:sz w:val="28"/>
          <w:szCs w:val="28"/>
          <w:lang w:eastAsia="ru-RU"/>
        </w:rPr>
        <w:t xml:space="preserve"> </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в) для учащихся 9-11 классов (набор № 3):</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1) тетради в клеточку по 48 (сорок восемь) листов;</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2) тетради в клеточку по 96 (девяносто шесть) листов;</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3) тетради в линейку по 48 (сорок восемь) листов;</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4) тетради в линейку по 96 (девяносто шесть) листов;</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5) грифельные карандаши;</w:t>
      </w:r>
      <w:bookmarkStart w:id="0" w:name="_GoBack"/>
      <w:bookmarkEnd w:id="0"/>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6) шариковые ручки;</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7) пенал (для ручек);</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8) скоросшиватели;</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9) </w:t>
      </w:r>
      <w:r w:rsidR="00C71F35" w:rsidRPr="0072108D">
        <w:rPr>
          <w:rFonts w:ascii="Times New Roman" w:eastAsia="Times New Roman" w:hAnsi="Times New Roman" w:cs="Times New Roman"/>
          <w:sz w:val="28"/>
          <w:szCs w:val="28"/>
          <w:lang w:eastAsia="ru-RU"/>
        </w:rPr>
        <w:t>тетради в клеточку по 36 (тридцать шесть) листов;</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10) папки.</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B03AA7">
        <w:rPr>
          <w:rFonts w:ascii="Times New Roman" w:eastAsia="Times New Roman" w:hAnsi="Times New Roman" w:cs="Times New Roman"/>
          <w:sz w:val="28"/>
          <w:szCs w:val="28"/>
          <w:lang w:eastAsia="ru-RU"/>
        </w:rPr>
        <w:t>Определение предметов, входящих в набор, и порядок определения набора учебных принадлежностей осуществляют городские (районные) управления народного образования и государственны</w:t>
      </w:r>
      <w:r w:rsidRPr="00B03AA7">
        <w:rPr>
          <w:rFonts w:ascii="Times New Roman" w:eastAsia="Times New Roman" w:hAnsi="Times New Roman" w:cs="Times New Roman"/>
          <w:color w:val="000000"/>
          <w:sz w:val="28"/>
          <w:szCs w:val="28"/>
          <w:lang w:eastAsia="ru-RU"/>
        </w:rPr>
        <w:t>е</w:t>
      </w:r>
      <w:r w:rsidRPr="00B03AA7">
        <w:rPr>
          <w:rFonts w:ascii="Times New Roman" w:eastAsia="Times New Roman" w:hAnsi="Times New Roman" w:cs="Times New Roman"/>
          <w:sz w:val="28"/>
          <w:szCs w:val="28"/>
          <w:lang w:eastAsia="ru-RU"/>
        </w:rPr>
        <w:t xml:space="preserve"> организаци</w:t>
      </w:r>
      <w:r w:rsidRPr="00B03AA7">
        <w:rPr>
          <w:rFonts w:ascii="Times New Roman" w:eastAsia="Times New Roman" w:hAnsi="Times New Roman" w:cs="Times New Roman"/>
          <w:color w:val="000000"/>
          <w:sz w:val="28"/>
          <w:szCs w:val="28"/>
          <w:lang w:eastAsia="ru-RU"/>
        </w:rPr>
        <w:t>и</w:t>
      </w:r>
      <w:r w:rsidRPr="00B03AA7">
        <w:rPr>
          <w:rFonts w:ascii="Times New Roman" w:eastAsia="Times New Roman" w:hAnsi="Times New Roman" w:cs="Times New Roman"/>
          <w:sz w:val="28"/>
          <w:szCs w:val="28"/>
          <w:lang w:eastAsia="ru-RU"/>
        </w:rPr>
        <w:t xml:space="preserve"> образования.</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4. Получение учебных принадлежностей производится один раз </w:t>
      </w:r>
      <w:r w:rsidRPr="00880C17">
        <w:rPr>
          <w:rFonts w:ascii="Times New Roman" w:eastAsia="Times New Roman" w:hAnsi="Times New Roman" w:cs="Times New Roman"/>
          <w:sz w:val="28"/>
          <w:szCs w:val="28"/>
          <w:lang w:eastAsia="ru-RU"/>
        </w:rPr>
        <w:br/>
        <w:t xml:space="preserve">в учебном году из расчета суммы, эквивалентной 24 (двадцати четырем) </w:t>
      </w:r>
      <w:r w:rsidRPr="00880C17">
        <w:rPr>
          <w:rFonts w:ascii="Times New Roman" w:eastAsia="Times New Roman" w:hAnsi="Times New Roman" w:cs="Times New Roman"/>
          <w:sz w:val="28"/>
          <w:szCs w:val="28"/>
          <w:lang w:eastAsia="ru-RU"/>
        </w:rPr>
        <w:br/>
        <w:t xml:space="preserve">РУ МЗП, размер которого установлен законодательством Приднестровской Молдавской Республики для иных выплат, осуществляемых из бюджетов различных уровней и внебюджетных фондов, установленных в зависимости </w:t>
      </w:r>
      <w:r w:rsidRPr="00880C17">
        <w:rPr>
          <w:rFonts w:ascii="Times New Roman" w:eastAsia="Times New Roman" w:hAnsi="Times New Roman" w:cs="Times New Roman"/>
          <w:sz w:val="28"/>
          <w:szCs w:val="28"/>
          <w:lang w:eastAsia="ru-RU"/>
        </w:rPr>
        <w:br/>
        <w:t xml:space="preserve">от РУ МЗП. </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Плательщиком по финансированию расходов является Министерство </w:t>
      </w:r>
      <w:r w:rsidRPr="00880C17">
        <w:rPr>
          <w:rFonts w:ascii="Times New Roman" w:eastAsia="Times New Roman" w:hAnsi="Times New Roman" w:cs="Times New Roman"/>
          <w:sz w:val="28"/>
          <w:szCs w:val="28"/>
          <w:lang w:eastAsia="ru-RU"/>
        </w:rPr>
        <w:br/>
        <w:t xml:space="preserve">по социальной защите и труду Приднестровской Молдавской Республики.  </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5. Учебные принадлежности предоставляются:</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а) учащимся из многодетных семей</w:t>
      </w:r>
      <w:r w:rsidR="00101FB3" w:rsidRPr="00101FB3">
        <w:t xml:space="preserve"> </w:t>
      </w:r>
      <w:r w:rsidR="00101FB3" w:rsidRPr="00101FB3">
        <w:rPr>
          <w:rFonts w:ascii="Times New Roman" w:eastAsia="Times New Roman" w:hAnsi="Times New Roman" w:cs="Times New Roman"/>
          <w:sz w:val="28"/>
          <w:szCs w:val="28"/>
          <w:lang w:eastAsia="ru-RU"/>
        </w:rPr>
        <w:t>и семей одиноких родителей</w:t>
      </w:r>
      <w:r w:rsidRPr="00880C17">
        <w:rPr>
          <w:rFonts w:ascii="Times New Roman" w:eastAsia="Times New Roman" w:hAnsi="Times New Roman" w:cs="Times New Roman"/>
          <w:sz w:val="28"/>
          <w:szCs w:val="28"/>
          <w:lang w:eastAsia="ru-RU"/>
        </w:rPr>
        <w:t xml:space="preserve"> государственных организаций образования – государственными организациями образования;</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lastRenderedPageBreak/>
        <w:t>б) учащимся из многодетных семей</w:t>
      </w:r>
      <w:r w:rsidR="00101FB3" w:rsidRPr="00101FB3">
        <w:t xml:space="preserve"> </w:t>
      </w:r>
      <w:r w:rsidR="00101FB3" w:rsidRPr="00101FB3">
        <w:rPr>
          <w:rFonts w:ascii="Times New Roman" w:eastAsia="Times New Roman" w:hAnsi="Times New Roman" w:cs="Times New Roman"/>
          <w:sz w:val="28"/>
          <w:szCs w:val="28"/>
          <w:lang w:eastAsia="ru-RU"/>
        </w:rPr>
        <w:t>и семей одиноких родителей</w:t>
      </w:r>
      <w:r w:rsidRPr="00880C17">
        <w:rPr>
          <w:rFonts w:ascii="Times New Roman" w:eastAsia="Times New Roman" w:hAnsi="Times New Roman" w:cs="Times New Roman"/>
          <w:sz w:val="28"/>
          <w:szCs w:val="28"/>
          <w:lang w:eastAsia="ru-RU"/>
        </w:rPr>
        <w:t xml:space="preserve"> муниципальных организаций образования – городскими (районными) управлениями народного образования</w:t>
      </w:r>
      <w:r w:rsidRPr="00880C17">
        <w:rPr>
          <w:rFonts w:ascii="Times New Roman" w:eastAsia="Times New Roman" w:hAnsi="Times New Roman" w:cs="Times New Roman"/>
          <w:color w:val="5B9BD5"/>
          <w:sz w:val="28"/>
          <w:szCs w:val="28"/>
          <w:lang w:eastAsia="ru-RU"/>
        </w:rPr>
        <w:t>.</w:t>
      </w:r>
    </w:p>
    <w:p w:rsidR="00D75B6F"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6.</w:t>
      </w:r>
      <w:r w:rsidR="002910B4" w:rsidRPr="002910B4">
        <w:rPr>
          <w:rFonts w:ascii="Times New Roman" w:eastAsia="Times New Roman" w:hAnsi="Times New Roman" w:cs="Times New Roman"/>
          <w:sz w:val="28"/>
          <w:szCs w:val="28"/>
          <w:lang w:eastAsia="ru-RU"/>
        </w:rPr>
        <w:t xml:space="preserve"> </w:t>
      </w:r>
      <w:r w:rsidR="00D75B6F" w:rsidRPr="00D75B6F">
        <w:rPr>
          <w:rFonts w:ascii="Times New Roman" w:eastAsia="Times New Roman" w:hAnsi="Times New Roman" w:cs="Times New Roman"/>
          <w:sz w:val="28"/>
          <w:szCs w:val="28"/>
          <w:lang w:eastAsia="ru-RU"/>
        </w:rPr>
        <w:t xml:space="preserve">Один из родителей (законных представителей) учащегося из многодетной семьи или одинокий родитель учащегося (далее – заявитель) для получения учебных принадлежностей представляет </w:t>
      </w:r>
      <w:r w:rsidR="00D75B6F" w:rsidRPr="00B266B8">
        <w:rPr>
          <w:rFonts w:ascii="Times New Roman" w:eastAsia="Times New Roman" w:hAnsi="Times New Roman" w:cs="Times New Roman"/>
          <w:sz w:val="28"/>
          <w:szCs w:val="28"/>
          <w:lang w:eastAsia="ru-RU"/>
        </w:rPr>
        <w:t>в организацию образования</w:t>
      </w:r>
      <w:r w:rsidR="00D75B6F" w:rsidRPr="00D75B6F">
        <w:rPr>
          <w:rFonts w:ascii="Times New Roman" w:eastAsia="Times New Roman" w:hAnsi="Times New Roman" w:cs="Times New Roman"/>
          <w:sz w:val="28"/>
          <w:szCs w:val="28"/>
          <w:lang w:eastAsia="ru-RU"/>
        </w:rPr>
        <w:t xml:space="preserve"> по месту обучения ребенка (детей) в срок до 15 апреля текущего года заявление о получении учебных принадлежностей согласно Приложению № 1 к настоящему Положению и справку из территориального органа Единого государственного фонда социального страхования Приднестровской Молдавской Республики, о том, что среднедушевой доход семьи заявителя не достигает 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законодательством Приднестровской Молдавской Республики.</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Территориальный орган Единого государственного фонда социального страхования Приднестровской Молдавской Республики для представления указанной справки осуществляет сверку с базой данных получателей ежемесячного пособия на ребенка.</w:t>
      </w:r>
    </w:p>
    <w:p w:rsid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При переводе учащегося из одной организации образования в другую руководители организаций образования представляют сведения о неполучении учебных принадлежностей указанными учащимися</w:t>
      </w:r>
      <w:r>
        <w:rPr>
          <w:rFonts w:ascii="Times New Roman" w:eastAsia="Times New Roman" w:hAnsi="Times New Roman" w:cs="Times New Roman"/>
          <w:sz w:val="28"/>
          <w:szCs w:val="28"/>
          <w:lang w:eastAsia="ru-RU"/>
        </w:rPr>
        <w:t>.</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 7. На основании документов, указанных в пункте 6 настоящего Положения, организации образования:</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а) определяют право учащихся из многодетных семей</w:t>
      </w:r>
      <w:r w:rsidR="008200F4" w:rsidRPr="008200F4">
        <w:t xml:space="preserve"> </w:t>
      </w:r>
      <w:r w:rsidR="008200F4" w:rsidRPr="008200F4">
        <w:rPr>
          <w:rFonts w:ascii="Times New Roman" w:eastAsia="Times New Roman" w:hAnsi="Times New Roman" w:cs="Times New Roman"/>
          <w:sz w:val="28"/>
          <w:szCs w:val="28"/>
          <w:lang w:eastAsia="ru-RU"/>
        </w:rPr>
        <w:t>и семей одиноких родителей</w:t>
      </w:r>
      <w:r w:rsidRPr="00880C17">
        <w:rPr>
          <w:rFonts w:ascii="Times New Roman" w:eastAsia="Times New Roman" w:hAnsi="Times New Roman" w:cs="Times New Roman"/>
          <w:sz w:val="28"/>
          <w:szCs w:val="28"/>
          <w:lang w:eastAsia="ru-RU"/>
        </w:rPr>
        <w:t xml:space="preserve"> на получение учебных принадлежностей;</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б) ведут учет периодичности получения учебных принадлежностей;</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в) составляют в двух экземплярах списки учащихся из многодетных семей</w:t>
      </w:r>
      <w:r w:rsidR="008200F4" w:rsidRPr="008200F4">
        <w:t xml:space="preserve"> </w:t>
      </w:r>
      <w:r w:rsidR="008200F4" w:rsidRPr="008200F4">
        <w:rPr>
          <w:rFonts w:ascii="Times New Roman" w:eastAsia="Times New Roman" w:hAnsi="Times New Roman" w:cs="Times New Roman"/>
          <w:sz w:val="28"/>
          <w:szCs w:val="28"/>
          <w:lang w:eastAsia="ru-RU"/>
        </w:rPr>
        <w:t>и семей одиноких родителей</w:t>
      </w:r>
      <w:r w:rsidRPr="00880C17">
        <w:rPr>
          <w:rFonts w:ascii="Times New Roman" w:eastAsia="Times New Roman" w:hAnsi="Times New Roman" w:cs="Times New Roman"/>
          <w:sz w:val="28"/>
          <w:szCs w:val="28"/>
          <w:lang w:eastAsia="ru-RU"/>
        </w:rPr>
        <w:t xml:space="preserve"> на получение учебных принадлежностей (далее – списки) по форме согласно Приложению № 2 к настоящему Положению.</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Один экземпляр указанного списка в срок </w:t>
      </w:r>
      <w:r w:rsidR="008200F4" w:rsidRPr="008200F4">
        <w:rPr>
          <w:rFonts w:ascii="Times New Roman" w:eastAsia="Times New Roman" w:hAnsi="Times New Roman" w:cs="Times New Roman"/>
          <w:sz w:val="28"/>
          <w:szCs w:val="28"/>
          <w:lang w:eastAsia="ru-RU"/>
        </w:rPr>
        <w:t xml:space="preserve">до 30 апреля </w:t>
      </w:r>
      <w:r w:rsidRPr="00880C17">
        <w:rPr>
          <w:rFonts w:ascii="Times New Roman" w:eastAsia="Times New Roman" w:hAnsi="Times New Roman" w:cs="Times New Roman"/>
          <w:sz w:val="28"/>
          <w:szCs w:val="28"/>
          <w:lang w:eastAsia="ru-RU"/>
        </w:rPr>
        <w:t>текущего года представляется:</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а) государственными организациями образования – в Министерство просвещения Приднестровской Молдавской Республики, Министерство </w:t>
      </w:r>
      <w:r w:rsidRPr="00880C17">
        <w:rPr>
          <w:rFonts w:ascii="Times New Roman" w:eastAsia="Times New Roman" w:hAnsi="Times New Roman" w:cs="Times New Roman"/>
          <w:sz w:val="28"/>
          <w:szCs w:val="28"/>
          <w:lang w:eastAsia="ru-RU"/>
        </w:rPr>
        <w:br/>
        <w:t>по социальной защите и труду Приднестровской Молдавской Республики, Министерство обороны Приднестровской Молдавской Республики, Министерство внутренних дел Приднестровской Молдавской Республики</w:t>
      </w:r>
      <w:r>
        <w:rPr>
          <w:rFonts w:ascii="Times New Roman" w:eastAsia="Times New Roman" w:hAnsi="Times New Roman" w:cs="Times New Roman"/>
          <w:sz w:val="28"/>
          <w:szCs w:val="28"/>
          <w:lang w:eastAsia="ru-RU"/>
        </w:rPr>
        <w:t>,</w:t>
      </w:r>
      <w:r w:rsidRPr="00880C17">
        <w:t xml:space="preserve"> </w:t>
      </w:r>
      <w:r w:rsidRPr="00880C17">
        <w:rPr>
          <w:rFonts w:ascii="Times New Roman" w:eastAsia="Times New Roman" w:hAnsi="Times New Roman" w:cs="Times New Roman"/>
          <w:sz w:val="28"/>
          <w:szCs w:val="28"/>
          <w:lang w:eastAsia="ru-RU"/>
        </w:rPr>
        <w:t xml:space="preserve">Государственная служба по спорту Приднестровской Молдавской Республики </w:t>
      </w:r>
      <w:r w:rsidRPr="00880C17">
        <w:rPr>
          <w:rFonts w:ascii="Times New Roman" w:eastAsia="Times New Roman" w:hAnsi="Times New Roman" w:cs="Times New Roman"/>
          <w:sz w:val="28"/>
          <w:szCs w:val="28"/>
          <w:lang w:eastAsia="ru-RU"/>
        </w:rPr>
        <w:br/>
        <w:t>(в зависимости от подведомственности);</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б) муниципальными организациями образования – в управления народного образования государственных администраций городов (районов) Приднестровской Молдавской Республики.</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8. В государственных, муниципальных организациях образования заявление каждого заявителя и справка из территориального органа Единого </w:t>
      </w:r>
      <w:r w:rsidRPr="00880C17">
        <w:rPr>
          <w:rFonts w:ascii="Times New Roman" w:eastAsia="Times New Roman" w:hAnsi="Times New Roman" w:cs="Times New Roman"/>
          <w:sz w:val="28"/>
          <w:szCs w:val="28"/>
          <w:lang w:eastAsia="ru-RU"/>
        </w:rPr>
        <w:lastRenderedPageBreak/>
        <w:t>государственного фонда социального страхования Приднестровской Молдавской Республики, указанная в пункте 6 настоящего Положения, подшивается в личное дело учащегося из многодетной семьи</w:t>
      </w:r>
      <w:r w:rsidR="00086AFD" w:rsidRPr="00086AFD">
        <w:t xml:space="preserve"> </w:t>
      </w:r>
      <w:r w:rsidR="00086AFD" w:rsidRPr="00086AFD">
        <w:rPr>
          <w:rFonts w:ascii="Times New Roman" w:eastAsia="Times New Roman" w:hAnsi="Times New Roman" w:cs="Times New Roman"/>
          <w:sz w:val="28"/>
          <w:szCs w:val="28"/>
          <w:lang w:eastAsia="ru-RU"/>
        </w:rPr>
        <w:t>или из семьи одинокого родителя</w:t>
      </w:r>
      <w:r w:rsidRPr="00880C17">
        <w:rPr>
          <w:rFonts w:ascii="Times New Roman" w:eastAsia="Times New Roman" w:hAnsi="Times New Roman" w:cs="Times New Roman"/>
          <w:sz w:val="28"/>
          <w:szCs w:val="28"/>
          <w:lang w:eastAsia="ru-RU"/>
        </w:rPr>
        <w:t>.</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9. Финансирование расходов, связанных с предоставлением учебных принадлежностей учащимся из многодетных семей</w:t>
      </w:r>
      <w:r w:rsidR="00086AFD" w:rsidRPr="00086AFD">
        <w:t xml:space="preserve"> </w:t>
      </w:r>
      <w:r w:rsidR="00086AFD" w:rsidRPr="00086AFD">
        <w:rPr>
          <w:rFonts w:ascii="Times New Roman" w:eastAsia="Times New Roman" w:hAnsi="Times New Roman" w:cs="Times New Roman"/>
          <w:sz w:val="28"/>
          <w:szCs w:val="28"/>
          <w:lang w:eastAsia="ru-RU"/>
        </w:rPr>
        <w:t>и семей одиноких родителей</w:t>
      </w:r>
      <w:r w:rsidRPr="00880C17">
        <w:rPr>
          <w:rFonts w:ascii="Times New Roman" w:eastAsia="Times New Roman" w:hAnsi="Times New Roman" w:cs="Times New Roman"/>
          <w:sz w:val="28"/>
          <w:szCs w:val="28"/>
          <w:lang w:eastAsia="ru-RU"/>
        </w:rPr>
        <w:t>, осуществляется в установленном порядке за счет средств республиканского бюджета Приднестровской Молдавской Республики, в пределах плановых лимитов бюджетных ассигнований, предусмотренных на указанные цели Министерству по социальной защите и труду Приднестровской Молдавской Республики, и направляются:</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а) Министерству просвещения Приднестровской Молдавской Республики, Министерству по социальной защите и труду Приднестровской Молдавской Республики, Министерству обороны Приднестровской Молдавской Республики, Министерству внутренних дел Приднестровской Молдавской Республики, Государственной службе по спорту Приднестровской Молдавской Республики – для государственных организаций образования;</w:t>
      </w:r>
    </w:p>
    <w:p w:rsid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б) государственным администрациям городов (районов) Приднестровской Молдавской Республики – для муниципальных организаций образования.</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10. Средства республиканского бюджета Министерством финансов Приднестровской Молдавской Республики направляются в Министерство </w:t>
      </w:r>
      <w:r w:rsidRPr="00880C17">
        <w:rPr>
          <w:rFonts w:ascii="Times New Roman" w:eastAsia="Times New Roman" w:hAnsi="Times New Roman" w:cs="Times New Roman"/>
          <w:sz w:val="28"/>
          <w:szCs w:val="28"/>
          <w:lang w:eastAsia="ru-RU"/>
        </w:rPr>
        <w:br/>
        <w:t>по социальной защите и труду Приднестровской Молдавской Республики.</w:t>
      </w:r>
    </w:p>
    <w:p w:rsidR="00880C17" w:rsidRPr="00880C17" w:rsidRDefault="00880C17" w:rsidP="00880C17">
      <w:pPr>
        <w:shd w:val="clear" w:color="auto" w:fill="FFFFFF"/>
        <w:spacing w:after="0" w:line="320" w:lineRule="exact"/>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11. Приобретение учебных принадлежностей осуществляется посредством заключения трехстороннего договора, сторонами которого являются Министерство по социальной защите и труду Приднестровской Молдавской Республики в качестве заказчика (плательщика), Министерство просвещения Приднестровской Молдавской Республики, Министерство обороны Приднестровской Молдавской Республики, Министерство внутренних дел Приднестровской Молдавской Республики, Государственная служба </w:t>
      </w:r>
      <w:r w:rsidRPr="00880C17">
        <w:rPr>
          <w:rFonts w:ascii="Times New Roman" w:eastAsia="Times New Roman" w:hAnsi="Times New Roman" w:cs="Times New Roman"/>
          <w:sz w:val="28"/>
          <w:szCs w:val="28"/>
          <w:lang w:eastAsia="ru-RU"/>
        </w:rPr>
        <w:br/>
        <w:t xml:space="preserve">по спорту Приднестровской Молдавской Республики, государственные администрации городов (районов) Приднестровской Молдавской Республики </w:t>
      </w:r>
      <w:r w:rsidRPr="00880C17">
        <w:rPr>
          <w:rFonts w:ascii="Times New Roman" w:eastAsia="Times New Roman" w:hAnsi="Times New Roman" w:cs="Times New Roman"/>
          <w:sz w:val="28"/>
          <w:szCs w:val="28"/>
          <w:lang w:eastAsia="ru-RU"/>
        </w:rPr>
        <w:br/>
        <w:t xml:space="preserve">в качестве получателей товаров и хозяйствующие субъекты в качестве поставщиков учебных принадлежностей, согласно Приложению № 5 </w:t>
      </w:r>
      <w:r w:rsidRPr="00880C17">
        <w:rPr>
          <w:rFonts w:ascii="Times New Roman" w:eastAsia="Times New Roman" w:hAnsi="Times New Roman" w:cs="Times New Roman"/>
          <w:sz w:val="28"/>
          <w:szCs w:val="28"/>
          <w:lang w:eastAsia="ru-RU"/>
        </w:rPr>
        <w:br/>
        <w:t>к настоящему Положению.</w:t>
      </w:r>
    </w:p>
    <w:p w:rsidR="00880C17" w:rsidRPr="00880C17" w:rsidRDefault="00880C17" w:rsidP="00880C17">
      <w:pPr>
        <w:shd w:val="clear" w:color="auto" w:fill="FFFFFF"/>
        <w:spacing w:after="0" w:line="320" w:lineRule="exact"/>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Договор на приобретение учебных принадлежностей для подведомственных учреждений Министерства по социальной защите и труду Приднестровской Молдавской Республики осуществляется посредством заключения двухстороннего договора, сторонами которого являются Министерство по социальной защите и труду Приднестровской Молдавской Республики в качестве заказчика (плательщика) и хозяйствующие субъекты </w:t>
      </w:r>
      <w:r w:rsidRPr="00880C17">
        <w:rPr>
          <w:rFonts w:ascii="Times New Roman" w:eastAsia="Times New Roman" w:hAnsi="Times New Roman" w:cs="Times New Roman"/>
          <w:sz w:val="28"/>
          <w:szCs w:val="28"/>
          <w:lang w:eastAsia="ru-RU"/>
        </w:rPr>
        <w:br/>
        <w:t>в качестве поставщиков учебных принадлежностей, согласно Приложению № 6 к настоящему Положению.</w:t>
      </w:r>
    </w:p>
    <w:p w:rsidR="00880C17" w:rsidRPr="00880C17" w:rsidRDefault="00880C17" w:rsidP="00880C17">
      <w:pPr>
        <w:shd w:val="clear" w:color="auto" w:fill="FFFFFF"/>
        <w:spacing w:after="0" w:line="320" w:lineRule="exact"/>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Оплата товара осуществляется Заказчиком (плательщиком) путем внесения предоплаты в размере 25 процентов об общей суммы договора </w:t>
      </w:r>
      <w:r w:rsidRPr="00880C17">
        <w:rPr>
          <w:rFonts w:ascii="Times New Roman" w:eastAsia="Times New Roman" w:hAnsi="Times New Roman" w:cs="Times New Roman"/>
          <w:sz w:val="28"/>
          <w:szCs w:val="28"/>
          <w:lang w:eastAsia="ru-RU"/>
        </w:rPr>
        <w:br/>
      </w:r>
      <w:r w:rsidRPr="00880C17">
        <w:rPr>
          <w:rFonts w:ascii="Times New Roman" w:eastAsia="Times New Roman" w:hAnsi="Times New Roman" w:cs="Times New Roman"/>
          <w:sz w:val="28"/>
          <w:szCs w:val="28"/>
          <w:lang w:eastAsia="ru-RU"/>
        </w:rPr>
        <w:lastRenderedPageBreak/>
        <w:t xml:space="preserve">на расчетный счет Поставщика и оплаты оставшейся суммы согласно актам сверки. </w:t>
      </w:r>
    </w:p>
    <w:p w:rsid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12. Министерство просвещения Приднестровской Молдавской Республики, Министерство обороны Приднестровской Молдавской Республики, Министерство внутренних дел Приднестровской Молдавской Республики, Государственная служба по спорту Приднестровской Молдавской Республики, государственные администрации городов (районов) Приднестровской Молдавской Республики, осуществившие подбор учебных принадлежностей, оформляют договоры по форме согласно Приложению № 5 </w:t>
      </w:r>
      <w:r w:rsidRPr="00880C17">
        <w:rPr>
          <w:rFonts w:ascii="Times New Roman" w:eastAsia="Times New Roman" w:hAnsi="Times New Roman" w:cs="Times New Roman"/>
          <w:sz w:val="28"/>
          <w:szCs w:val="28"/>
          <w:lang w:eastAsia="ru-RU"/>
        </w:rPr>
        <w:br/>
        <w:t xml:space="preserve">к настоящему Положению и не позднее 3 (трех) рабочих дней с даты подписания получателем и поставщиком направляют их для подписания </w:t>
      </w:r>
      <w:r w:rsidRPr="00880C17">
        <w:rPr>
          <w:rFonts w:ascii="Times New Roman" w:eastAsia="Times New Roman" w:hAnsi="Times New Roman" w:cs="Times New Roman"/>
          <w:sz w:val="28"/>
          <w:szCs w:val="28"/>
          <w:lang w:eastAsia="ru-RU"/>
        </w:rPr>
        <w:br/>
        <w:t>в Министерство по социальной защите и труду Приднестровской Молдавской Республики.</w:t>
      </w:r>
    </w:p>
    <w:p w:rsidR="00880C17" w:rsidRPr="00880C17" w:rsidRDefault="00880C17" w:rsidP="00880C1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12-1. Министерство по социальной защите и труду Приднестровской Молдавской Республики в течении 3 (трех) рабочих дней с даты получения </w:t>
      </w:r>
      <w:r w:rsidRPr="00880C17">
        <w:rPr>
          <w:rFonts w:ascii="Times New Roman" w:eastAsia="Times New Roman" w:hAnsi="Times New Roman" w:cs="Times New Roman"/>
          <w:sz w:val="28"/>
          <w:szCs w:val="28"/>
          <w:lang w:eastAsia="ru-RU"/>
        </w:rPr>
        <w:br/>
        <w:t>от Министерства просвещения Приднестровской Молдавской Республики, Министерства обороны Приднестровской Молдавской Республики, Министерства внутренних дел Приднестровской Молдавской Республики, Государственной службы по спорту Приднестровской Молдавской Республики, государственных администраций городов (районов) Приднестровской Молдавской Республики документов, рассматривает их на предмет соответствия требованиям настоящего Положения.</w:t>
      </w:r>
    </w:p>
    <w:p w:rsidR="00C173A3" w:rsidRPr="00C173A3" w:rsidRDefault="00C173A3" w:rsidP="00C173A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173A3">
        <w:rPr>
          <w:rFonts w:ascii="Times New Roman" w:eastAsia="Times New Roman" w:hAnsi="Times New Roman" w:cs="Times New Roman"/>
          <w:sz w:val="28"/>
          <w:szCs w:val="28"/>
          <w:lang w:eastAsia="ru-RU"/>
        </w:rPr>
        <w:t>В случае соответствия полученных документов требованиям настоящего Положения Министерство по социальной защите и труду Приднестровской Молдавской Республики подписывает договор и размещает информацию о заключенном договоре в реестре закупок заказчика</w:t>
      </w:r>
      <w:r>
        <w:rPr>
          <w:rFonts w:ascii="Times New Roman" w:eastAsia="Times New Roman" w:hAnsi="Times New Roman" w:cs="Times New Roman"/>
          <w:sz w:val="28"/>
          <w:szCs w:val="28"/>
          <w:lang w:eastAsia="ru-RU"/>
        </w:rPr>
        <w:t>.</w:t>
      </w:r>
    </w:p>
    <w:p w:rsid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В случае несоответствия полученных документов требованиям Положения Министерство по социальной защите и труду Приднестровской Молдавской Республики возвращает документы в адрес исполнительных органов государственной власти, указанных в части первой настоящего пункта, с указанием причин возврата.</w:t>
      </w:r>
    </w:p>
    <w:p w:rsid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13. Министерство по социальной защите и труду Приднестровской Молдавской Республики направляет заявки на финансирование в Министерство финансов Приднестровской Молдавской Республики согласно заключенным договорам.</w:t>
      </w:r>
    </w:p>
    <w:p w:rsidR="00556F91" w:rsidRPr="00556F91" w:rsidRDefault="00556F91" w:rsidP="00556F91">
      <w:pPr>
        <w:spacing w:after="0" w:line="240" w:lineRule="auto"/>
        <w:ind w:firstLine="709"/>
        <w:jc w:val="both"/>
        <w:rPr>
          <w:rFonts w:ascii="Times New Roman" w:eastAsia="Times New Roman" w:hAnsi="Times New Roman" w:cs="Times New Roman"/>
          <w:sz w:val="28"/>
          <w:szCs w:val="28"/>
          <w:lang w:eastAsia="ru-RU"/>
        </w:rPr>
      </w:pPr>
      <w:r w:rsidRPr="00556F91">
        <w:rPr>
          <w:rFonts w:ascii="Times New Roman" w:eastAsia="Times New Roman" w:hAnsi="Times New Roman" w:cs="Times New Roman"/>
          <w:sz w:val="28"/>
          <w:szCs w:val="28"/>
          <w:lang w:eastAsia="ru-RU"/>
        </w:rPr>
        <w:t>13-1. Документы для получения учебных принадлежностей, поданные заявителями после 15 апреля, но не позднее 15 сентября текущего года, принимаются организациями образования. На основании поданных в указанный период документов организации образования осуществляют действия, предусмотренные пунктами 7, 8 настоящего Положения, и в срок до 30 сентября текущего года представляют в адрес органов, указанных в части второй пункта 7 настоящего Положения, списки на получение учебных принадлежностей.</w:t>
      </w:r>
    </w:p>
    <w:p w:rsidR="00556F91" w:rsidRPr="00556F91" w:rsidRDefault="00556F91" w:rsidP="00556F91">
      <w:pPr>
        <w:spacing w:after="0" w:line="240" w:lineRule="auto"/>
        <w:ind w:firstLine="709"/>
        <w:jc w:val="both"/>
        <w:rPr>
          <w:rFonts w:ascii="Times New Roman" w:eastAsia="Times New Roman" w:hAnsi="Times New Roman" w:cs="Times New Roman"/>
          <w:sz w:val="28"/>
          <w:szCs w:val="28"/>
          <w:lang w:eastAsia="ru-RU"/>
        </w:rPr>
      </w:pPr>
      <w:r w:rsidRPr="00556F91">
        <w:rPr>
          <w:rFonts w:ascii="Times New Roman" w:eastAsia="Times New Roman" w:hAnsi="Times New Roman" w:cs="Times New Roman"/>
          <w:sz w:val="28"/>
          <w:szCs w:val="28"/>
          <w:lang w:eastAsia="ru-RU"/>
        </w:rPr>
        <w:t xml:space="preserve">Приобретение дополнительного количества учебных принадлежностей по документам, поступившим в период после 15 апреля текущего года, </w:t>
      </w:r>
      <w:r w:rsidRPr="00556F91">
        <w:rPr>
          <w:rFonts w:ascii="Times New Roman" w:eastAsia="Times New Roman" w:hAnsi="Times New Roman" w:cs="Times New Roman"/>
          <w:sz w:val="28"/>
          <w:szCs w:val="28"/>
          <w:lang w:eastAsia="ru-RU"/>
        </w:rPr>
        <w:lastRenderedPageBreak/>
        <w:t xml:space="preserve">осуществляется в порядке, предусмотренном пунктами 11-13 настоящего Положения. Оплата товара по договорам на приобретение дополнительного количества учебных принадлежностей может производиться на условиях предоплаты в размере 100 (ста) процентов об общей суммы договора. </w:t>
      </w:r>
    </w:p>
    <w:p w:rsidR="00556F91" w:rsidRPr="00556F91" w:rsidRDefault="00556F91" w:rsidP="00556F91">
      <w:pPr>
        <w:spacing w:after="0" w:line="240" w:lineRule="auto"/>
        <w:ind w:firstLine="709"/>
        <w:jc w:val="both"/>
        <w:rPr>
          <w:rFonts w:ascii="Times New Roman" w:eastAsia="Times New Roman" w:hAnsi="Times New Roman" w:cs="Times New Roman"/>
          <w:sz w:val="28"/>
          <w:szCs w:val="28"/>
          <w:lang w:eastAsia="ru-RU"/>
        </w:rPr>
      </w:pPr>
      <w:r w:rsidRPr="00556F91">
        <w:rPr>
          <w:rFonts w:ascii="Times New Roman" w:eastAsia="Times New Roman" w:hAnsi="Times New Roman" w:cs="Times New Roman"/>
          <w:sz w:val="28"/>
          <w:szCs w:val="28"/>
          <w:lang w:eastAsia="ru-RU"/>
        </w:rPr>
        <w:t>13-2. Остатки учебных принадлежностей, невостребованные в связи с уменьшением количества учащихся, передаются:</w:t>
      </w:r>
    </w:p>
    <w:p w:rsidR="00556F91" w:rsidRPr="00556F91" w:rsidRDefault="00556F91" w:rsidP="00556F91">
      <w:pPr>
        <w:spacing w:after="0" w:line="240" w:lineRule="auto"/>
        <w:ind w:firstLine="709"/>
        <w:jc w:val="both"/>
        <w:rPr>
          <w:rFonts w:ascii="Times New Roman" w:eastAsia="Times New Roman" w:hAnsi="Times New Roman" w:cs="Times New Roman"/>
          <w:sz w:val="28"/>
          <w:szCs w:val="28"/>
          <w:lang w:eastAsia="ru-RU"/>
        </w:rPr>
      </w:pPr>
      <w:r w:rsidRPr="00556F91">
        <w:rPr>
          <w:rFonts w:ascii="Times New Roman" w:eastAsia="Times New Roman" w:hAnsi="Times New Roman" w:cs="Times New Roman"/>
          <w:sz w:val="28"/>
          <w:szCs w:val="28"/>
          <w:lang w:eastAsia="ru-RU"/>
        </w:rPr>
        <w:t>а) государственными организациями образования – в Министерство просвещения Приднестровской Молдавской Республики, Министерство по социальной защите и труду Приднестровской Молдавской Республики, Министерство обороны Приднестровской Молдавской Республики, Министерство внутренних дел Приднестровской Молдавской Республики, Государственную службу по спорту Приднестровской Молдавской Республики (в зависимости от подведомственности);</w:t>
      </w:r>
    </w:p>
    <w:p w:rsidR="00556F91" w:rsidRPr="00556F91" w:rsidRDefault="00556F91" w:rsidP="00556F91">
      <w:pPr>
        <w:spacing w:after="0" w:line="240" w:lineRule="auto"/>
        <w:ind w:firstLine="709"/>
        <w:jc w:val="both"/>
        <w:rPr>
          <w:rFonts w:ascii="Times New Roman" w:eastAsia="Times New Roman" w:hAnsi="Times New Roman" w:cs="Times New Roman"/>
          <w:sz w:val="28"/>
          <w:szCs w:val="28"/>
          <w:lang w:eastAsia="ru-RU"/>
        </w:rPr>
      </w:pPr>
      <w:r w:rsidRPr="00556F91">
        <w:rPr>
          <w:rFonts w:ascii="Times New Roman" w:eastAsia="Times New Roman" w:hAnsi="Times New Roman" w:cs="Times New Roman"/>
          <w:sz w:val="28"/>
          <w:szCs w:val="28"/>
          <w:lang w:eastAsia="ru-RU"/>
        </w:rPr>
        <w:t>б) муниципальными организациями образования – в государственные администрации городов (районов) Приднестровской Молдавской Республики.</w:t>
      </w:r>
    </w:p>
    <w:p w:rsidR="00556F91" w:rsidRPr="00556F91" w:rsidRDefault="00556F91" w:rsidP="00556F91">
      <w:pPr>
        <w:spacing w:after="0" w:line="240" w:lineRule="auto"/>
        <w:ind w:firstLine="709"/>
        <w:jc w:val="both"/>
        <w:rPr>
          <w:rFonts w:ascii="Times New Roman" w:eastAsia="Times New Roman" w:hAnsi="Times New Roman" w:cs="Times New Roman"/>
          <w:sz w:val="28"/>
          <w:szCs w:val="28"/>
          <w:lang w:eastAsia="ru-RU"/>
        </w:rPr>
      </w:pPr>
      <w:r w:rsidRPr="00556F91">
        <w:rPr>
          <w:rFonts w:ascii="Times New Roman" w:eastAsia="Times New Roman" w:hAnsi="Times New Roman" w:cs="Times New Roman"/>
          <w:sz w:val="28"/>
          <w:szCs w:val="28"/>
          <w:lang w:eastAsia="ru-RU"/>
        </w:rPr>
        <w:t>Органы, получившие остатки учебных принадлежностей, принимают и учитывают их на своем балансе.</w:t>
      </w:r>
    </w:p>
    <w:p w:rsidR="00556F91" w:rsidRPr="00556F91" w:rsidRDefault="00556F91" w:rsidP="00556F91">
      <w:pPr>
        <w:spacing w:after="0" w:line="240" w:lineRule="auto"/>
        <w:ind w:firstLine="709"/>
        <w:jc w:val="both"/>
        <w:rPr>
          <w:rFonts w:ascii="Times New Roman" w:eastAsia="Times New Roman" w:hAnsi="Times New Roman" w:cs="Times New Roman"/>
          <w:sz w:val="28"/>
          <w:szCs w:val="28"/>
          <w:lang w:eastAsia="ru-RU"/>
        </w:rPr>
      </w:pPr>
      <w:r w:rsidRPr="00556F91">
        <w:rPr>
          <w:rFonts w:ascii="Times New Roman" w:eastAsia="Times New Roman" w:hAnsi="Times New Roman" w:cs="Times New Roman"/>
          <w:sz w:val="28"/>
          <w:szCs w:val="28"/>
          <w:lang w:eastAsia="ru-RU"/>
        </w:rPr>
        <w:t>13-3. Остатки невостребованных учебных принадлежностей могут использоваться для предоставления учащимся, в отношении которых документы поданы после 15 апреля текущего года, а также для выдачи иным категориям граждан, имеющим право на получение учебных принадлежностей в соответствии с законодательством Приднестровской Молдавской Республики.</w:t>
      </w:r>
    </w:p>
    <w:p w:rsidR="00556F91" w:rsidRPr="00556F91" w:rsidRDefault="00556F91" w:rsidP="00556F91">
      <w:pPr>
        <w:spacing w:after="0" w:line="240" w:lineRule="auto"/>
        <w:ind w:firstLine="709"/>
        <w:jc w:val="both"/>
        <w:rPr>
          <w:rFonts w:ascii="Times New Roman" w:eastAsia="Times New Roman" w:hAnsi="Times New Roman" w:cs="Times New Roman"/>
          <w:sz w:val="28"/>
          <w:szCs w:val="28"/>
          <w:lang w:eastAsia="ru-RU"/>
        </w:rPr>
      </w:pPr>
      <w:r w:rsidRPr="00556F91">
        <w:rPr>
          <w:rFonts w:ascii="Times New Roman" w:eastAsia="Times New Roman" w:hAnsi="Times New Roman" w:cs="Times New Roman"/>
          <w:sz w:val="28"/>
          <w:szCs w:val="28"/>
          <w:lang w:eastAsia="ru-RU"/>
        </w:rPr>
        <w:t>13-4. Остатки невостребованных учебных принадлежностей могут перераспределяться между органами, в подведомственности которых находятся организации образования, путем издания совместных распорядительных актов.</w:t>
      </w:r>
    </w:p>
    <w:p w:rsidR="00556F91" w:rsidRPr="00556F91" w:rsidRDefault="00556F91" w:rsidP="00556F91">
      <w:pPr>
        <w:spacing w:after="0" w:line="240" w:lineRule="auto"/>
        <w:ind w:firstLine="709"/>
        <w:jc w:val="both"/>
        <w:rPr>
          <w:rFonts w:ascii="Times New Roman" w:eastAsia="Times New Roman" w:hAnsi="Times New Roman" w:cs="Times New Roman"/>
          <w:sz w:val="28"/>
          <w:szCs w:val="28"/>
          <w:lang w:eastAsia="ru-RU"/>
        </w:rPr>
      </w:pPr>
      <w:r w:rsidRPr="00556F91">
        <w:rPr>
          <w:rFonts w:ascii="Times New Roman" w:eastAsia="Times New Roman" w:hAnsi="Times New Roman" w:cs="Times New Roman"/>
          <w:sz w:val="28"/>
          <w:szCs w:val="28"/>
          <w:lang w:eastAsia="ru-RU"/>
        </w:rPr>
        <w:t>13-5. Информация об остатках невостребованных учебных принадлежностей и (или) дополнительной потребности в учебных принадлежностях представляется органами, в подведомственности которых находятся организации образования, в адрес Министерства по социальной защите и труду Приднестровской Молдавской Республики в срок не позднее 30 октября текущего года.</w:t>
      </w:r>
    </w:p>
    <w:p w:rsidR="00556F91" w:rsidRDefault="00556F91" w:rsidP="00556F91">
      <w:pPr>
        <w:spacing w:after="0" w:line="240" w:lineRule="auto"/>
        <w:ind w:firstLine="709"/>
        <w:jc w:val="both"/>
        <w:rPr>
          <w:rFonts w:ascii="Times New Roman" w:eastAsia="Times New Roman" w:hAnsi="Times New Roman" w:cs="Times New Roman"/>
          <w:sz w:val="28"/>
          <w:szCs w:val="28"/>
          <w:lang w:eastAsia="ru-RU"/>
        </w:rPr>
      </w:pPr>
      <w:r w:rsidRPr="00556F91">
        <w:rPr>
          <w:rFonts w:ascii="Times New Roman" w:eastAsia="Times New Roman" w:hAnsi="Times New Roman" w:cs="Times New Roman"/>
          <w:sz w:val="28"/>
          <w:szCs w:val="28"/>
          <w:lang w:eastAsia="ru-RU"/>
        </w:rPr>
        <w:t xml:space="preserve">Министерство по социальной защите и труду Приднестровской Молдавской Республики на основании анализа поступившей информации в срок до </w:t>
      </w:r>
      <w:r>
        <w:rPr>
          <w:rFonts w:ascii="Times New Roman" w:eastAsia="Times New Roman" w:hAnsi="Times New Roman" w:cs="Times New Roman"/>
          <w:sz w:val="28"/>
          <w:szCs w:val="28"/>
          <w:lang w:eastAsia="ru-RU"/>
        </w:rPr>
        <w:t>9 декабря</w:t>
      </w:r>
      <w:r w:rsidRPr="00556F91">
        <w:rPr>
          <w:rFonts w:ascii="Times New Roman" w:eastAsia="Times New Roman" w:hAnsi="Times New Roman" w:cs="Times New Roman"/>
          <w:sz w:val="28"/>
          <w:szCs w:val="28"/>
          <w:lang w:eastAsia="ru-RU"/>
        </w:rPr>
        <w:t xml:space="preserve"> текущего года направляет в адрес органов, в подведомственности которых находятся организации образования, рекомендации о перераспределении между ними остатков учебных принадлежностей</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Исключен.</w:t>
      </w:r>
      <w:r w:rsidRPr="00880C17">
        <w:rPr>
          <w:rFonts w:ascii="Times New Roman" w:eastAsia="Times New Roman" w:hAnsi="Times New Roman" w:cs="Times New Roman"/>
          <w:sz w:val="28"/>
          <w:szCs w:val="28"/>
          <w:lang w:eastAsia="ru-RU"/>
        </w:rPr>
        <w:t xml:space="preserve"> </w:t>
      </w:r>
    </w:p>
    <w:p w:rsid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xml:space="preserve"> Исключен.</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16. Министерство по социальной защите и труду Приднестровской Молдавской Республики в сроки, установленные для представления годовой отчетности, представляет в Министерство финансов Приднестровской Молдавской Республики по форме согласно Приложению № 4 к настоящему Положению сводный отчет о количестве учащихся из многодетных семей</w:t>
      </w:r>
      <w:r w:rsidR="000F063A" w:rsidRPr="000F063A">
        <w:t xml:space="preserve"> </w:t>
      </w:r>
      <w:r w:rsidR="000F063A" w:rsidRPr="000F063A">
        <w:rPr>
          <w:rFonts w:ascii="Times New Roman" w:eastAsia="Times New Roman" w:hAnsi="Times New Roman" w:cs="Times New Roman"/>
          <w:sz w:val="28"/>
          <w:szCs w:val="28"/>
          <w:lang w:eastAsia="ru-RU"/>
        </w:rPr>
        <w:t>и семей одиноких родителей</w:t>
      </w:r>
      <w:r w:rsidRPr="00880C17">
        <w:rPr>
          <w:rFonts w:ascii="Times New Roman" w:eastAsia="Times New Roman" w:hAnsi="Times New Roman" w:cs="Times New Roman"/>
          <w:sz w:val="28"/>
          <w:szCs w:val="28"/>
          <w:lang w:eastAsia="ru-RU"/>
        </w:rPr>
        <w:t xml:space="preserve">, получивших учебные принадлежности.  </w:t>
      </w:r>
    </w:p>
    <w:p w:rsid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lastRenderedPageBreak/>
        <w:t>17.</w:t>
      </w:r>
      <w:r>
        <w:rPr>
          <w:rFonts w:ascii="Times New Roman" w:eastAsia="Times New Roman" w:hAnsi="Times New Roman" w:cs="Times New Roman"/>
          <w:sz w:val="28"/>
          <w:szCs w:val="28"/>
          <w:lang w:eastAsia="ru-RU"/>
        </w:rPr>
        <w:t xml:space="preserve"> Исключен.</w:t>
      </w:r>
      <w:r w:rsidRPr="00880C17">
        <w:rPr>
          <w:rFonts w:ascii="Times New Roman" w:eastAsia="Times New Roman" w:hAnsi="Times New Roman" w:cs="Times New Roman"/>
          <w:sz w:val="28"/>
          <w:szCs w:val="28"/>
          <w:lang w:eastAsia="ru-RU"/>
        </w:rPr>
        <w:t xml:space="preserve"> </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18. Ответственность за своевременное извещение руководителей организаций образования об изменении обстоятельств, влияющих на право учащихся из многодетных семей</w:t>
      </w:r>
      <w:r w:rsidR="000F063A" w:rsidRPr="000F063A">
        <w:t xml:space="preserve"> </w:t>
      </w:r>
      <w:r w:rsidR="000F063A" w:rsidRPr="000F063A">
        <w:rPr>
          <w:rFonts w:ascii="Times New Roman" w:eastAsia="Times New Roman" w:hAnsi="Times New Roman" w:cs="Times New Roman"/>
          <w:sz w:val="28"/>
          <w:szCs w:val="28"/>
          <w:lang w:eastAsia="ru-RU"/>
        </w:rPr>
        <w:t>и семей одиноких родителей</w:t>
      </w:r>
      <w:r w:rsidRPr="00880C17">
        <w:rPr>
          <w:rFonts w:ascii="Times New Roman" w:eastAsia="Times New Roman" w:hAnsi="Times New Roman" w:cs="Times New Roman"/>
          <w:sz w:val="28"/>
          <w:szCs w:val="28"/>
          <w:lang w:eastAsia="ru-RU"/>
        </w:rPr>
        <w:t xml:space="preserve"> на получение учебных принадлежностей (изменение статуса семьи, увеличение доходов семьи и другое), возлагается на их родителей (законных представителей).</w:t>
      </w:r>
    </w:p>
    <w:p w:rsidR="00880C17" w:rsidRPr="00880C17" w:rsidRDefault="00880C17" w:rsidP="00880C17">
      <w:pPr>
        <w:spacing w:after="0" w:line="240" w:lineRule="auto"/>
        <w:ind w:firstLine="709"/>
        <w:jc w:val="both"/>
        <w:rPr>
          <w:rFonts w:ascii="Times New Roman" w:eastAsia="Times New Roman" w:hAnsi="Times New Roman" w:cs="Times New Roman"/>
          <w:sz w:val="28"/>
          <w:szCs w:val="28"/>
          <w:lang w:eastAsia="ru-RU"/>
        </w:rPr>
      </w:pPr>
      <w:r w:rsidRPr="00880C17">
        <w:rPr>
          <w:rFonts w:ascii="Times New Roman" w:eastAsia="Times New Roman" w:hAnsi="Times New Roman" w:cs="Times New Roman"/>
          <w:sz w:val="28"/>
          <w:szCs w:val="28"/>
          <w:lang w:eastAsia="ru-RU"/>
        </w:rPr>
        <w:t xml:space="preserve">19. </w:t>
      </w:r>
      <w:r>
        <w:rPr>
          <w:rFonts w:ascii="Times New Roman" w:eastAsia="Times New Roman" w:hAnsi="Times New Roman" w:cs="Times New Roman"/>
          <w:sz w:val="28"/>
          <w:szCs w:val="28"/>
          <w:lang w:eastAsia="ru-RU"/>
        </w:rPr>
        <w:t xml:space="preserve">Исключен. </w:t>
      </w:r>
    </w:p>
    <w:p w:rsidR="00880C17" w:rsidRPr="00880C17" w:rsidRDefault="00880C17" w:rsidP="00880C17">
      <w:pPr>
        <w:spacing w:after="0" w:line="240" w:lineRule="auto"/>
        <w:ind w:left="5103"/>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8"/>
          <w:szCs w:val="28"/>
          <w:lang w:eastAsia="ru-RU"/>
        </w:rPr>
        <w:br w:type="page"/>
      </w:r>
      <w:r w:rsidRPr="00880C17">
        <w:rPr>
          <w:rFonts w:ascii="Times New Roman" w:eastAsia="Times New Roman" w:hAnsi="Times New Roman" w:cs="Times New Roman"/>
          <w:sz w:val="24"/>
          <w:szCs w:val="24"/>
          <w:lang w:eastAsia="ru-RU"/>
        </w:rPr>
        <w:lastRenderedPageBreak/>
        <w:t>Приложение № 1</w:t>
      </w:r>
    </w:p>
    <w:p w:rsidR="00880C17" w:rsidRPr="00880C17" w:rsidRDefault="00880C17" w:rsidP="00880C17">
      <w:pPr>
        <w:spacing w:after="0" w:line="240" w:lineRule="auto"/>
        <w:ind w:left="5103"/>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4"/>
          <w:szCs w:val="24"/>
          <w:lang w:eastAsia="ru-RU"/>
        </w:rPr>
        <w:t>к Положению о порядке предоставления учебных принадлежностей на каждого учащегося из многодетных семей</w:t>
      </w:r>
      <w:r w:rsidR="00924D85" w:rsidRPr="00924D85">
        <w:t xml:space="preserve"> </w:t>
      </w:r>
      <w:r w:rsidR="00924D85" w:rsidRPr="00924D85">
        <w:rPr>
          <w:rFonts w:ascii="Times New Roman" w:eastAsia="Times New Roman" w:hAnsi="Times New Roman" w:cs="Times New Roman"/>
          <w:sz w:val="24"/>
          <w:szCs w:val="24"/>
          <w:lang w:eastAsia="ru-RU"/>
        </w:rPr>
        <w:t>и семей одиноких родителей</w:t>
      </w:r>
      <w:r w:rsidRPr="00880C17">
        <w:rPr>
          <w:rFonts w:ascii="Times New Roman" w:eastAsia="Times New Roman" w:hAnsi="Times New Roman" w:cs="Times New Roman"/>
          <w:sz w:val="24"/>
          <w:szCs w:val="24"/>
          <w:lang w:eastAsia="ru-RU"/>
        </w:rPr>
        <w:t xml:space="preserve"> </w:t>
      </w:r>
    </w:p>
    <w:p w:rsidR="00880C17" w:rsidRPr="00880C17" w:rsidRDefault="00880C17" w:rsidP="00880C17">
      <w:pPr>
        <w:spacing w:after="0" w:line="240" w:lineRule="auto"/>
        <w:ind w:left="5103"/>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4"/>
          <w:szCs w:val="24"/>
          <w:lang w:eastAsia="ru-RU"/>
        </w:rPr>
        <w:t xml:space="preserve">в возрасте до 18 </w:t>
      </w:r>
      <w:r w:rsidRPr="00880C17">
        <w:rPr>
          <w:rFonts w:ascii="Times New Roman" w:eastAsia="Times New Roman" w:hAnsi="Times New Roman" w:cs="Times New Roman"/>
          <w:color w:val="3C3C3C"/>
          <w:spacing w:val="2"/>
          <w:sz w:val="24"/>
          <w:szCs w:val="24"/>
          <w:lang w:eastAsia="ru-RU"/>
        </w:rPr>
        <w:t xml:space="preserve">(восемнадцати) </w:t>
      </w:r>
      <w:r w:rsidRPr="00880C17">
        <w:rPr>
          <w:rFonts w:ascii="Times New Roman" w:eastAsia="Times New Roman" w:hAnsi="Times New Roman" w:cs="Times New Roman"/>
          <w:sz w:val="24"/>
          <w:szCs w:val="24"/>
          <w:lang w:eastAsia="ru-RU"/>
        </w:rPr>
        <w:t xml:space="preserve">лет, получающего начальное общее образование, основное общее образование, среднее (полное) общее образование  </w:t>
      </w:r>
    </w:p>
    <w:p w:rsidR="00880C17" w:rsidRPr="00880C17" w:rsidRDefault="00880C17" w:rsidP="00880C17">
      <w:pPr>
        <w:spacing w:after="0" w:line="240" w:lineRule="auto"/>
        <w:rPr>
          <w:rFonts w:ascii="Times New Roman" w:eastAsia="Times New Roman" w:hAnsi="Times New Roman" w:cs="Times New Roman"/>
          <w:sz w:val="24"/>
          <w:szCs w:val="24"/>
          <w:lang w:eastAsia="ru-RU"/>
        </w:rPr>
      </w:pPr>
    </w:p>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p w:rsidR="00880C17" w:rsidRPr="00880C17" w:rsidRDefault="00880C17" w:rsidP="00880C17">
      <w:pPr>
        <w:spacing w:after="0" w:line="240" w:lineRule="auto"/>
        <w:jc w:val="right"/>
        <w:rPr>
          <w:rFonts w:ascii="Times New Roman" w:eastAsia="Times New Roman" w:hAnsi="Times New Roman" w:cs="Times New Roman"/>
          <w:color w:val="2D2D2D"/>
          <w:spacing w:val="2"/>
          <w:sz w:val="24"/>
          <w:szCs w:val="24"/>
          <w:lang w:eastAsia="ru-RU"/>
        </w:rPr>
      </w:pPr>
      <w:r w:rsidRPr="00880C17">
        <w:rPr>
          <w:rFonts w:ascii="Times New Roman" w:eastAsia="Times New Roman" w:hAnsi="Times New Roman" w:cs="Times New Roman"/>
          <w:sz w:val="24"/>
          <w:szCs w:val="24"/>
          <w:lang w:eastAsia="ru-RU"/>
        </w:rPr>
        <w:t xml:space="preserve"> </w:t>
      </w:r>
      <w:r w:rsidRPr="00880C17">
        <w:rPr>
          <w:rFonts w:ascii="Times New Roman" w:eastAsia="Times New Roman" w:hAnsi="Times New Roman" w:cs="Times New Roman"/>
          <w:color w:val="2D2D2D"/>
          <w:spacing w:val="2"/>
          <w:sz w:val="24"/>
          <w:szCs w:val="24"/>
          <w:lang w:eastAsia="ru-RU"/>
        </w:rPr>
        <w:t>Руководителю организации</w:t>
      </w:r>
      <w:r w:rsidRPr="00880C17">
        <w:rPr>
          <w:rFonts w:ascii="Times New Roman" w:eastAsia="Times New Roman" w:hAnsi="Times New Roman" w:cs="Times New Roman"/>
          <w:color w:val="2D2D2D"/>
          <w:spacing w:val="2"/>
          <w:sz w:val="24"/>
          <w:szCs w:val="24"/>
          <w:lang w:eastAsia="ru-RU"/>
        </w:rPr>
        <w:br/>
        <w:t>образования</w:t>
      </w:r>
    </w:p>
    <w:p w:rsidR="00880C17" w:rsidRPr="00880C17" w:rsidRDefault="00880C17" w:rsidP="00880C17">
      <w:pPr>
        <w:spacing w:after="0" w:line="240" w:lineRule="auto"/>
        <w:jc w:val="right"/>
        <w:rPr>
          <w:rFonts w:ascii="Times New Roman" w:eastAsia="Times New Roman" w:hAnsi="Times New Roman" w:cs="Times New Roman"/>
          <w:color w:val="2D2D2D"/>
          <w:spacing w:val="2"/>
          <w:sz w:val="24"/>
          <w:szCs w:val="24"/>
          <w:lang w:eastAsia="ru-RU"/>
        </w:rPr>
      </w:pPr>
      <w:r w:rsidRPr="00880C17">
        <w:rPr>
          <w:rFonts w:ascii="Times New Roman" w:eastAsia="Times New Roman" w:hAnsi="Times New Roman" w:cs="Times New Roman"/>
          <w:color w:val="2D2D2D"/>
          <w:spacing w:val="2"/>
          <w:sz w:val="24"/>
          <w:szCs w:val="24"/>
          <w:lang w:eastAsia="ru-RU"/>
        </w:rPr>
        <w:t xml:space="preserve">  ______________________</w:t>
      </w:r>
      <w:r w:rsidRPr="00880C17">
        <w:rPr>
          <w:rFonts w:ascii="Times New Roman" w:eastAsia="Times New Roman" w:hAnsi="Times New Roman" w:cs="Times New Roman"/>
          <w:color w:val="2D2D2D"/>
          <w:spacing w:val="2"/>
          <w:sz w:val="24"/>
          <w:szCs w:val="24"/>
          <w:lang w:eastAsia="ru-RU"/>
        </w:rPr>
        <w:br/>
        <w:t>(наименование учреждения)</w:t>
      </w:r>
      <w:r w:rsidRPr="00880C17">
        <w:rPr>
          <w:rFonts w:ascii="Times New Roman" w:eastAsia="Times New Roman" w:hAnsi="Times New Roman" w:cs="Times New Roman"/>
          <w:color w:val="2D2D2D"/>
          <w:spacing w:val="2"/>
          <w:sz w:val="24"/>
          <w:szCs w:val="24"/>
          <w:lang w:eastAsia="ru-RU"/>
        </w:rPr>
        <w:br/>
        <w:t>от _____________________________,</w:t>
      </w:r>
      <w:r w:rsidRPr="00880C17">
        <w:rPr>
          <w:rFonts w:ascii="Times New Roman" w:eastAsia="Times New Roman" w:hAnsi="Times New Roman" w:cs="Times New Roman"/>
          <w:color w:val="2D2D2D"/>
          <w:spacing w:val="2"/>
          <w:sz w:val="24"/>
          <w:szCs w:val="24"/>
          <w:lang w:eastAsia="ru-RU"/>
        </w:rPr>
        <w:br/>
        <w:t>(фамилия, имя, отчество (при наличии) заявителя полностью)</w:t>
      </w:r>
      <w:r w:rsidRPr="00880C17">
        <w:rPr>
          <w:rFonts w:ascii="Times New Roman" w:eastAsia="Times New Roman" w:hAnsi="Times New Roman" w:cs="Times New Roman"/>
          <w:color w:val="2D2D2D"/>
          <w:spacing w:val="2"/>
          <w:sz w:val="24"/>
          <w:szCs w:val="24"/>
          <w:lang w:eastAsia="ru-RU"/>
        </w:rPr>
        <w:br/>
        <w:t>проживающего(-ей) по адресу:</w:t>
      </w:r>
      <w:r w:rsidRPr="00880C17">
        <w:rPr>
          <w:rFonts w:ascii="Times New Roman" w:eastAsia="Times New Roman" w:hAnsi="Times New Roman" w:cs="Times New Roman"/>
          <w:color w:val="2D2D2D"/>
          <w:spacing w:val="2"/>
          <w:sz w:val="24"/>
          <w:szCs w:val="24"/>
          <w:lang w:eastAsia="ru-RU"/>
        </w:rPr>
        <w:br/>
        <w:t>________________________________,</w:t>
      </w:r>
      <w:r w:rsidRPr="00880C17">
        <w:rPr>
          <w:rFonts w:ascii="Times New Roman" w:eastAsia="Times New Roman" w:hAnsi="Times New Roman" w:cs="Times New Roman"/>
          <w:color w:val="2D2D2D"/>
          <w:spacing w:val="2"/>
          <w:sz w:val="24"/>
          <w:szCs w:val="24"/>
          <w:lang w:eastAsia="ru-RU"/>
        </w:rPr>
        <w:br/>
        <w:t>телефон __________________</w:t>
      </w:r>
    </w:p>
    <w:p w:rsidR="00880C17" w:rsidRPr="00880C17" w:rsidRDefault="00880C17" w:rsidP="00880C17">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880C17">
        <w:rPr>
          <w:rFonts w:ascii="Times New Roman" w:eastAsia="Times New Roman" w:hAnsi="Times New Roman" w:cs="Times New Roman"/>
          <w:color w:val="2D2D2D"/>
          <w:spacing w:val="2"/>
          <w:sz w:val="24"/>
          <w:szCs w:val="24"/>
          <w:lang w:eastAsia="ru-RU"/>
        </w:rPr>
        <w:br/>
      </w:r>
      <w:r w:rsidRPr="00880C17">
        <w:rPr>
          <w:rFonts w:ascii="Times New Roman" w:eastAsia="Times New Roman" w:hAnsi="Times New Roman" w:cs="Times New Roman"/>
          <w:color w:val="2D2D2D"/>
          <w:spacing w:val="2"/>
          <w:sz w:val="24"/>
          <w:szCs w:val="24"/>
          <w:lang w:eastAsia="ru-RU"/>
        </w:rPr>
        <w:br/>
      </w:r>
      <w:r w:rsidRPr="00880C17">
        <w:rPr>
          <w:rFonts w:ascii="Times New Roman" w:eastAsia="Times New Roman" w:hAnsi="Times New Roman" w:cs="Times New Roman"/>
          <w:color w:val="3C3C3C"/>
          <w:spacing w:val="2"/>
          <w:sz w:val="24"/>
          <w:szCs w:val="24"/>
          <w:lang w:eastAsia="ru-RU"/>
        </w:rPr>
        <w:t>ЗАЯВЛЕНИЕ</w:t>
      </w:r>
      <w:r w:rsidRPr="00880C17">
        <w:rPr>
          <w:rFonts w:ascii="Times New Roman" w:eastAsia="Times New Roman" w:hAnsi="Times New Roman" w:cs="Times New Roman"/>
          <w:color w:val="3C3C3C"/>
          <w:spacing w:val="2"/>
          <w:sz w:val="24"/>
          <w:szCs w:val="24"/>
          <w:lang w:eastAsia="ru-RU"/>
        </w:rPr>
        <w:br/>
        <w:t xml:space="preserve">о предоставлении учебных принадлежностей на каждого учащегося  </w:t>
      </w:r>
    </w:p>
    <w:p w:rsidR="00924D85" w:rsidRDefault="00880C17" w:rsidP="00880C17">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880C17">
        <w:rPr>
          <w:rFonts w:ascii="Times New Roman" w:eastAsia="Times New Roman" w:hAnsi="Times New Roman" w:cs="Times New Roman"/>
          <w:color w:val="3C3C3C"/>
          <w:spacing w:val="2"/>
          <w:sz w:val="24"/>
          <w:szCs w:val="24"/>
          <w:lang w:eastAsia="ru-RU"/>
        </w:rPr>
        <w:t>из многодетных семей</w:t>
      </w:r>
      <w:r w:rsidR="00924D85" w:rsidRPr="00924D85">
        <w:t xml:space="preserve"> </w:t>
      </w:r>
      <w:r w:rsidR="00924D85" w:rsidRPr="00924D85">
        <w:rPr>
          <w:rFonts w:ascii="Times New Roman" w:eastAsia="Times New Roman" w:hAnsi="Times New Roman" w:cs="Times New Roman"/>
          <w:color w:val="3C3C3C"/>
          <w:spacing w:val="2"/>
          <w:sz w:val="24"/>
          <w:szCs w:val="24"/>
          <w:lang w:eastAsia="ru-RU"/>
        </w:rPr>
        <w:t>и семей одиноких родителей</w:t>
      </w:r>
      <w:r w:rsidRPr="00880C17">
        <w:rPr>
          <w:rFonts w:ascii="Times New Roman" w:eastAsia="Times New Roman" w:hAnsi="Times New Roman" w:cs="Times New Roman"/>
          <w:color w:val="3C3C3C"/>
          <w:spacing w:val="2"/>
          <w:sz w:val="24"/>
          <w:szCs w:val="24"/>
          <w:lang w:eastAsia="ru-RU"/>
        </w:rPr>
        <w:t xml:space="preserve"> </w:t>
      </w:r>
    </w:p>
    <w:p w:rsidR="00880C17" w:rsidRPr="00880C17" w:rsidRDefault="00880C17" w:rsidP="00880C17">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880C17">
        <w:rPr>
          <w:rFonts w:ascii="Times New Roman" w:eastAsia="Times New Roman" w:hAnsi="Times New Roman" w:cs="Times New Roman"/>
          <w:color w:val="3C3C3C"/>
          <w:spacing w:val="2"/>
          <w:sz w:val="24"/>
          <w:szCs w:val="24"/>
          <w:lang w:eastAsia="ru-RU"/>
        </w:rPr>
        <w:t xml:space="preserve">в возрасте до 18 (восемнадцати) лет, получающего начальное общее </w:t>
      </w:r>
      <w:r w:rsidR="00924D85">
        <w:rPr>
          <w:rFonts w:ascii="Times New Roman" w:eastAsia="Times New Roman" w:hAnsi="Times New Roman" w:cs="Times New Roman"/>
          <w:color w:val="3C3C3C"/>
          <w:spacing w:val="2"/>
          <w:sz w:val="24"/>
          <w:szCs w:val="24"/>
          <w:lang w:eastAsia="ru-RU"/>
        </w:rPr>
        <w:t xml:space="preserve"> </w:t>
      </w:r>
    </w:p>
    <w:p w:rsidR="00880C17" w:rsidRPr="00880C17" w:rsidRDefault="00880C17" w:rsidP="00880C17">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880C17">
        <w:rPr>
          <w:rFonts w:ascii="Times New Roman" w:eastAsia="Times New Roman" w:hAnsi="Times New Roman" w:cs="Times New Roman"/>
          <w:color w:val="3C3C3C"/>
          <w:spacing w:val="2"/>
          <w:sz w:val="24"/>
          <w:szCs w:val="24"/>
          <w:lang w:eastAsia="ru-RU"/>
        </w:rPr>
        <w:t>образование, основное общее образование, среднее (полное) общее образование</w:t>
      </w:r>
    </w:p>
    <w:p w:rsidR="00880C17" w:rsidRPr="00880C17" w:rsidRDefault="00880C17" w:rsidP="00880C1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880C17">
        <w:rPr>
          <w:rFonts w:ascii="Times New Roman" w:eastAsia="Times New Roman" w:hAnsi="Times New Roman" w:cs="Times New Roman"/>
          <w:color w:val="2D2D2D"/>
          <w:spacing w:val="2"/>
          <w:sz w:val="24"/>
          <w:szCs w:val="24"/>
          <w:lang w:eastAsia="ru-RU"/>
        </w:rPr>
        <w:br/>
        <w:t xml:space="preserve">Я, _____________________________________________________________________, прошу предоставить мне учебные принадлежности на каждого учащегося из моей семьи в возрасте до 18 </w:t>
      </w:r>
      <w:r w:rsidRPr="00880C17">
        <w:rPr>
          <w:rFonts w:ascii="Times New Roman" w:eastAsia="Times New Roman" w:hAnsi="Times New Roman" w:cs="Times New Roman"/>
          <w:color w:val="3C3C3C"/>
          <w:spacing w:val="2"/>
          <w:sz w:val="24"/>
          <w:szCs w:val="24"/>
          <w:lang w:eastAsia="ru-RU"/>
        </w:rPr>
        <w:t xml:space="preserve">(восемнадцати) </w:t>
      </w:r>
      <w:r w:rsidRPr="00880C17">
        <w:rPr>
          <w:rFonts w:ascii="Times New Roman" w:eastAsia="Times New Roman" w:hAnsi="Times New Roman" w:cs="Times New Roman"/>
          <w:color w:val="2D2D2D"/>
          <w:spacing w:val="2"/>
          <w:sz w:val="24"/>
          <w:szCs w:val="24"/>
          <w:lang w:eastAsia="ru-RU"/>
        </w:rPr>
        <w:t>лет, получающего начальное общее образование, основное общее образование, среднее (полное) общее образование.</w:t>
      </w:r>
    </w:p>
    <w:p w:rsidR="00880C17" w:rsidRPr="00880C17" w:rsidRDefault="00880C17" w:rsidP="00880C1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80C17">
        <w:rPr>
          <w:rFonts w:ascii="Times New Roman" w:eastAsia="Times New Roman" w:hAnsi="Times New Roman" w:cs="Times New Roman"/>
          <w:color w:val="2D2D2D"/>
          <w:spacing w:val="2"/>
          <w:sz w:val="24"/>
          <w:szCs w:val="24"/>
          <w:lang w:eastAsia="ru-RU"/>
        </w:rPr>
        <w:t>Сведения об учащемся (учащихся):</w:t>
      </w:r>
    </w:p>
    <w:tbl>
      <w:tblPr>
        <w:tblW w:w="0" w:type="auto"/>
        <w:tblCellMar>
          <w:left w:w="0" w:type="dxa"/>
          <w:right w:w="0" w:type="dxa"/>
        </w:tblCellMar>
        <w:tblLook w:val="04A0" w:firstRow="1" w:lastRow="0" w:firstColumn="1" w:lastColumn="0" w:noHBand="0" w:noVBand="1"/>
      </w:tblPr>
      <w:tblGrid>
        <w:gridCol w:w="1109"/>
        <w:gridCol w:w="4250"/>
        <w:gridCol w:w="2218"/>
        <w:gridCol w:w="1663"/>
      </w:tblGrid>
      <w:tr w:rsidR="00880C17" w:rsidRPr="00880C17" w:rsidTr="00C93FDA">
        <w:trPr>
          <w:trHeight w:val="15"/>
        </w:trPr>
        <w:tc>
          <w:tcPr>
            <w:tcW w:w="1109" w:type="dxa"/>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4250" w:type="dxa"/>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2218" w:type="dxa"/>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663" w:type="dxa"/>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r>
      <w:tr w:rsidR="00880C17" w:rsidRPr="00880C17" w:rsidTr="00C93FDA">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315" w:lineRule="atLeast"/>
              <w:textAlignment w:val="baseline"/>
              <w:rPr>
                <w:rFonts w:ascii="Times New Roman" w:eastAsia="Times New Roman" w:hAnsi="Times New Roman" w:cs="Times New Roman"/>
                <w:color w:val="2D2D2D"/>
                <w:sz w:val="24"/>
                <w:szCs w:val="24"/>
                <w:lang w:eastAsia="ru-RU"/>
              </w:rPr>
            </w:pPr>
            <w:r w:rsidRPr="00880C17">
              <w:rPr>
                <w:rFonts w:ascii="Times New Roman" w:eastAsia="Times New Roman" w:hAnsi="Times New Roman" w:cs="Times New Roman"/>
                <w:color w:val="2D2D2D"/>
                <w:sz w:val="24"/>
                <w:szCs w:val="24"/>
                <w:lang w:eastAsia="ru-RU"/>
              </w:rPr>
              <w:t>№ </w:t>
            </w:r>
            <w:r w:rsidRPr="00880C17">
              <w:rPr>
                <w:rFonts w:ascii="Times New Roman" w:eastAsia="Times New Roman" w:hAnsi="Times New Roman" w:cs="Times New Roman"/>
                <w:color w:val="2D2D2D"/>
                <w:sz w:val="24"/>
                <w:szCs w:val="24"/>
                <w:lang w:eastAsia="ru-RU"/>
              </w:rPr>
              <w:br/>
              <w:t>п/п </w:t>
            </w:r>
          </w:p>
        </w:tc>
        <w:tc>
          <w:tcPr>
            <w:tcW w:w="42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315" w:lineRule="atLeast"/>
              <w:textAlignment w:val="baseline"/>
              <w:rPr>
                <w:rFonts w:ascii="Times New Roman" w:eastAsia="Times New Roman" w:hAnsi="Times New Roman" w:cs="Times New Roman"/>
                <w:color w:val="2D2D2D"/>
                <w:sz w:val="24"/>
                <w:szCs w:val="24"/>
                <w:lang w:eastAsia="ru-RU"/>
              </w:rPr>
            </w:pPr>
            <w:r w:rsidRPr="00880C17">
              <w:rPr>
                <w:rFonts w:ascii="Times New Roman" w:eastAsia="Times New Roman" w:hAnsi="Times New Roman" w:cs="Times New Roman"/>
                <w:color w:val="2D2D2D"/>
                <w:sz w:val="24"/>
                <w:szCs w:val="24"/>
                <w:lang w:eastAsia="ru-RU"/>
              </w:rPr>
              <w:t xml:space="preserve">Фамилия, имя, отчество </w:t>
            </w:r>
            <w:r w:rsidRPr="00880C17">
              <w:rPr>
                <w:rFonts w:ascii="Times New Roman" w:eastAsia="Times New Roman" w:hAnsi="Times New Roman" w:cs="Times New Roman"/>
                <w:color w:val="2D2D2D"/>
                <w:spacing w:val="2"/>
                <w:sz w:val="24"/>
                <w:szCs w:val="24"/>
                <w:lang w:eastAsia="ru-RU"/>
              </w:rPr>
              <w:t xml:space="preserve">(при наличии) </w:t>
            </w:r>
            <w:r w:rsidRPr="00880C17">
              <w:rPr>
                <w:rFonts w:ascii="Times New Roman" w:eastAsia="Times New Roman" w:hAnsi="Times New Roman" w:cs="Times New Roman"/>
                <w:color w:val="2D2D2D"/>
                <w:sz w:val="24"/>
                <w:szCs w:val="24"/>
                <w:lang w:eastAsia="ru-RU"/>
              </w:rPr>
              <w:t>учащегося </w:t>
            </w: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315" w:lineRule="atLeast"/>
              <w:textAlignment w:val="baseline"/>
              <w:rPr>
                <w:rFonts w:ascii="Times New Roman" w:eastAsia="Times New Roman" w:hAnsi="Times New Roman" w:cs="Times New Roman"/>
                <w:color w:val="2D2D2D"/>
                <w:sz w:val="24"/>
                <w:szCs w:val="24"/>
                <w:lang w:eastAsia="ru-RU"/>
              </w:rPr>
            </w:pPr>
            <w:r w:rsidRPr="00880C17">
              <w:rPr>
                <w:rFonts w:ascii="Times New Roman" w:eastAsia="Times New Roman" w:hAnsi="Times New Roman" w:cs="Times New Roman"/>
                <w:color w:val="2D2D2D"/>
                <w:sz w:val="24"/>
                <w:szCs w:val="24"/>
                <w:lang w:eastAsia="ru-RU"/>
              </w:rPr>
              <w:t>Дата 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315" w:lineRule="atLeast"/>
              <w:textAlignment w:val="baseline"/>
              <w:rPr>
                <w:rFonts w:ascii="Times New Roman" w:eastAsia="Times New Roman" w:hAnsi="Times New Roman" w:cs="Times New Roman"/>
                <w:color w:val="2D2D2D"/>
                <w:sz w:val="24"/>
                <w:szCs w:val="24"/>
                <w:lang w:eastAsia="ru-RU"/>
              </w:rPr>
            </w:pPr>
            <w:r w:rsidRPr="00880C17">
              <w:rPr>
                <w:rFonts w:ascii="Times New Roman" w:eastAsia="Times New Roman" w:hAnsi="Times New Roman" w:cs="Times New Roman"/>
                <w:color w:val="2D2D2D"/>
                <w:sz w:val="24"/>
                <w:szCs w:val="24"/>
                <w:lang w:eastAsia="ru-RU"/>
              </w:rPr>
              <w:t>Класс</w:t>
            </w:r>
          </w:p>
        </w:tc>
      </w:tr>
      <w:tr w:rsidR="00880C17" w:rsidRPr="00880C17" w:rsidTr="00C93FDA">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315" w:lineRule="atLeast"/>
              <w:textAlignment w:val="baseline"/>
              <w:rPr>
                <w:rFonts w:ascii="Times New Roman" w:eastAsia="Times New Roman" w:hAnsi="Times New Roman" w:cs="Times New Roman"/>
                <w:color w:val="2D2D2D"/>
                <w:sz w:val="24"/>
                <w:szCs w:val="24"/>
                <w:lang w:eastAsia="ru-RU"/>
              </w:rPr>
            </w:pPr>
            <w:r w:rsidRPr="00880C17">
              <w:rPr>
                <w:rFonts w:ascii="Times New Roman" w:eastAsia="Times New Roman" w:hAnsi="Times New Roman" w:cs="Times New Roman"/>
                <w:color w:val="2D2D2D"/>
                <w:sz w:val="24"/>
                <w:szCs w:val="24"/>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r>
      <w:tr w:rsidR="00880C17" w:rsidRPr="00880C17" w:rsidTr="00C93FDA">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315" w:lineRule="atLeast"/>
              <w:textAlignment w:val="baseline"/>
              <w:rPr>
                <w:rFonts w:ascii="Times New Roman" w:eastAsia="Times New Roman" w:hAnsi="Times New Roman" w:cs="Times New Roman"/>
                <w:color w:val="2D2D2D"/>
                <w:sz w:val="24"/>
                <w:szCs w:val="24"/>
                <w:lang w:eastAsia="ru-RU"/>
              </w:rPr>
            </w:pPr>
            <w:r w:rsidRPr="00880C17">
              <w:rPr>
                <w:rFonts w:ascii="Times New Roman" w:eastAsia="Times New Roman" w:hAnsi="Times New Roman" w:cs="Times New Roman"/>
                <w:color w:val="2D2D2D"/>
                <w:sz w:val="24"/>
                <w:szCs w:val="24"/>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r>
      <w:tr w:rsidR="00880C17" w:rsidRPr="00880C17" w:rsidTr="00C93FDA">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315" w:lineRule="atLeast"/>
              <w:textAlignment w:val="baseline"/>
              <w:rPr>
                <w:rFonts w:ascii="Times New Roman" w:eastAsia="Times New Roman" w:hAnsi="Times New Roman" w:cs="Times New Roman"/>
                <w:color w:val="2D2D2D"/>
                <w:sz w:val="24"/>
                <w:szCs w:val="24"/>
                <w:lang w:eastAsia="ru-RU"/>
              </w:rPr>
            </w:pPr>
            <w:r w:rsidRPr="00880C17">
              <w:rPr>
                <w:rFonts w:ascii="Times New Roman" w:eastAsia="Times New Roman" w:hAnsi="Times New Roman" w:cs="Times New Roman"/>
                <w:color w:val="2D2D2D"/>
                <w:sz w:val="24"/>
                <w:szCs w:val="24"/>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r>
      <w:tr w:rsidR="00880C17" w:rsidRPr="00880C17" w:rsidTr="00C93FDA">
        <w:tc>
          <w:tcPr>
            <w:tcW w:w="1109"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315" w:lineRule="atLeast"/>
              <w:textAlignment w:val="baseline"/>
              <w:rPr>
                <w:rFonts w:ascii="Times New Roman" w:eastAsia="Times New Roman" w:hAnsi="Times New Roman" w:cs="Times New Roman"/>
                <w:color w:val="2D2D2D"/>
                <w:sz w:val="24"/>
                <w:szCs w:val="24"/>
                <w:lang w:eastAsia="ru-RU"/>
              </w:rPr>
            </w:pPr>
            <w:r w:rsidRPr="00880C17">
              <w:rPr>
                <w:rFonts w:ascii="Times New Roman" w:eastAsia="Times New Roman" w:hAnsi="Times New Roman" w:cs="Times New Roman"/>
                <w:color w:val="2D2D2D"/>
                <w:sz w:val="24"/>
                <w:szCs w:val="24"/>
                <w:lang w:eastAsia="ru-RU"/>
              </w:rPr>
              <w:t>...</w:t>
            </w:r>
          </w:p>
        </w:tc>
        <w:tc>
          <w:tcPr>
            <w:tcW w:w="42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r>
    </w:tbl>
    <w:p w:rsidR="00880C17" w:rsidRPr="00880C17" w:rsidRDefault="00880C17" w:rsidP="00880C1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r w:rsidRPr="00880C17">
        <w:rPr>
          <w:rFonts w:ascii="Times New Roman" w:eastAsia="Times New Roman" w:hAnsi="Times New Roman" w:cs="Times New Roman"/>
          <w:color w:val="2D2D2D"/>
          <w:spacing w:val="2"/>
          <w:sz w:val="24"/>
          <w:szCs w:val="24"/>
          <w:lang w:eastAsia="ru-RU"/>
        </w:rPr>
        <w:br/>
        <w:t>Прилагаемые документы:</w:t>
      </w:r>
      <w:r w:rsidRPr="00880C17">
        <w:rPr>
          <w:rFonts w:ascii="Times New Roman" w:eastAsia="Times New Roman" w:hAnsi="Times New Roman" w:cs="Times New Roman"/>
          <w:color w:val="2D2D2D"/>
          <w:spacing w:val="2"/>
          <w:sz w:val="24"/>
          <w:szCs w:val="24"/>
          <w:lang w:eastAsia="ru-RU"/>
        </w:rPr>
        <w:br/>
        <w:t>1. Заявление одного из родителей (законных представителей).</w:t>
      </w:r>
      <w:r w:rsidRPr="00880C17">
        <w:rPr>
          <w:rFonts w:ascii="Times New Roman" w:eastAsia="Times New Roman" w:hAnsi="Times New Roman" w:cs="Times New Roman"/>
          <w:color w:val="2D2D2D"/>
          <w:spacing w:val="2"/>
          <w:sz w:val="24"/>
          <w:szCs w:val="24"/>
          <w:lang w:eastAsia="ru-RU"/>
        </w:rPr>
        <w:br/>
        <w:t>2. Копия паспорта одного из родителей (законных представителей).</w:t>
      </w:r>
      <w:r w:rsidRPr="00880C17">
        <w:rPr>
          <w:rFonts w:ascii="Times New Roman" w:eastAsia="Times New Roman" w:hAnsi="Times New Roman" w:cs="Times New Roman"/>
          <w:color w:val="2D2D2D"/>
          <w:spacing w:val="2"/>
          <w:sz w:val="24"/>
          <w:szCs w:val="24"/>
          <w:lang w:eastAsia="ru-RU"/>
        </w:rPr>
        <w:br/>
        <w:t>3. Копии свидетельств о рождении детей в количестве _____ штук.</w:t>
      </w:r>
      <w:r w:rsidRPr="00880C17">
        <w:rPr>
          <w:rFonts w:ascii="Times New Roman" w:eastAsia="Times New Roman" w:hAnsi="Times New Roman" w:cs="Times New Roman"/>
          <w:color w:val="2D2D2D"/>
          <w:spacing w:val="2"/>
          <w:sz w:val="24"/>
          <w:szCs w:val="24"/>
          <w:lang w:eastAsia="ru-RU"/>
        </w:rPr>
        <w:br/>
        <w:t xml:space="preserve">4. Справка от _________ № ________ из территориального органа Единого государственного фонда социального страхования Приднестровской Молдавской Республики. </w:t>
      </w:r>
      <w:r w:rsidRPr="00880C17">
        <w:rPr>
          <w:rFonts w:ascii="Times New Roman" w:eastAsia="Times New Roman" w:hAnsi="Times New Roman" w:cs="Times New Roman"/>
          <w:color w:val="2D2D2D"/>
          <w:spacing w:val="2"/>
          <w:sz w:val="24"/>
          <w:szCs w:val="24"/>
          <w:lang w:eastAsia="ru-RU"/>
        </w:rPr>
        <w:br/>
        <w:t>«___» _____________ 20___ г.                                             _________________________</w:t>
      </w:r>
      <w:r w:rsidRPr="00880C17">
        <w:rPr>
          <w:rFonts w:ascii="Times New Roman" w:eastAsia="Times New Roman" w:hAnsi="Times New Roman" w:cs="Times New Roman"/>
          <w:color w:val="2D2D2D"/>
          <w:spacing w:val="2"/>
          <w:sz w:val="24"/>
          <w:szCs w:val="24"/>
          <w:lang w:eastAsia="ru-RU"/>
        </w:rPr>
        <w:br/>
        <w:t xml:space="preserve">                                                                                                    (подпись заявителя)</w:t>
      </w:r>
    </w:p>
    <w:p w:rsidR="00880C17" w:rsidRPr="00880C17" w:rsidRDefault="00880C17" w:rsidP="00880C17">
      <w:pPr>
        <w:spacing w:after="0" w:line="240" w:lineRule="auto"/>
        <w:ind w:left="5103"/>
        <w:rPr>
          <w:rFonts w:ascii="Times New Roman" w:eastAsia="Times New Roman" w:hAnsi="Times New Roman" w:cs="Times New Roman"/>
          <w:sz w:val="24"/>
          <w:szCs w:val="24"/>
          <w:lang w:eastAsia="ru-RU"/>
        </w:rPr>
      </w:pPr>
      <w:r w:rsidRPr="00880C17">
        <w:rPr>
          <w:rFonts w:ascii="Times New Roman" w:eastAsia="Times New Roman" w:hAnsi="Times New Roman" w:cs="Times New Roman"/>
          <w:color w:val="2D2D2D"/>
          <w:spacing w:val="2"/>
          <w:sz w:val="24"/>
          <w:szCs w:val="24"/>
          <w:lang w:eastAsia="ru-RU"/>
        </w:rPr>
        <w:br w:type="page"/>
      </w:r>
      <w:r w:rsidRPr="00880C17">
        <w:rPr>
          <w:rFonts w:ascii="Times New Roman" w:eastAsia="Times New Roman" w:hAnsi="Times New Roman" w:cs="Times New Roman"/>
          <w:sz w:val="24"/>
          <w:szCs w:val="24"/>
          <w:lang w:eastAsia="ru-RU"/>
        </w:rPr>
        <w:lastRenderedPageBreak/>
        <w:t>Приложение № 2</w:t>
      </w:r>
    </w:p>
    <w:p w:rsidR="00880C17" w:rsidRPr="00880C17" w:rsidRDefault="00880C17" w:rsidP="00880C17">
      <w:pPr>
        <w:spacing w:after="0" w:line="240" w:lineRule="auto"/>
        <w:ind w:left="5103"/>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4"/>
          <w:szCs w:val="24"/>
          <w:lang w:eastAsia="ru-RU"/>
        </w:rPr>
        <w:t xml:space="preserve">к Положению о порядке предоставления учебных принадлежностей на каждого учащегося из многодетных семей </w:t>
      </w:r>
      <w:r w:rsidR="00924D85" w:rsidRPr="00924D85">
        <w:rPr>
          <w:rFonts w:ascii="Times New Roman" w:eastAsia="Times New Roman" w:hAnsi="Times New Roman" w:cs="Times New Roman"/>
          <w:sz w:val="24"/>
          <w:szCs w:val="24"/>
          <w:lang w:eastAsia="ru-RU"/>
        </w:rPr>
        <w:t>и семей одиноких родителей</w:t>
      </w:r>
    </w:p>
    <w:p w:rsidR="00880C17" w:rsidRPr="00880C17" w:rsidRDefault="00880C17" w:rsidP="00880C17">
      <w:pPr>
        <w:spacing w:after="0" w:line="240" w:lineRule="auto"/>
        <w:ind w:left="5103"/>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4"/>
          <w:szCs w:val="24"/>
          <w:lang w:eastAsia="ru-RU"/>
        </w:rPr>
        <w:t xml:space="preserve">в возрасте до 18 </w:t>
      </w:r>
      <w:r w:rsidRPr="00880C17">
        <w:rPr>
          <w:rFonts w:ascii="Times New Roman" w:eastAsia="Times New Roman" w:hAnsi="Times New Roman" w:cs="Times New Roman"/>
          <w:color w:val="3C3C3C"/>
          <w:spacing w:val="2"/>
          <w:sz w:val="24"/>
          <w:szCs w:val="24"/>
          <w:lang w:eastAsia="ru-RU"/>
        </w:rPr>
        <w:t xml:space="preserve">(восемнадцати) </w:t>
      </w:r>
      <w:r w:rsidRPr="00880C17">
        <w:rPr>
          <w:rFonts w:ascii="Times New Roman" w:eastAsia="Times New Roman" w:hAnsi="Times New Roman" w:cs="Times New Roman"/>
          <w:sz w:val="24"/>
          <w:szCs w:val="24"/>
          <w:lang w:eastAsia="ru-RU"/>
        </w:rPr>
        <w:t xml:space="preserve">лет, получающего начальное общее образование, основное общее образование, среднее (полное) общее образование </w:t>
      </w:r>
    </w:p>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p w:rsidR="00880C17" w:rsidRPr="00880C17" w:rsidRDefault="00880C17" w:rsidP="00880C17">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880C17">
        <w:rPr>
          <w:rFonts w:ascii="Arial" w:eastAsia="Times New Roman" w:hAnsi="Arial" w:cs="Arial"/>
          <w:color w:val="3C3C3C"/>
          <w:spacing w:val="2"/>
          <w:sz w:val="41"/>
          <w:szCs w:val="41"/>
          <w:lang w:eastAsia="ru-RU"/>
        </w:rPr>
        <w:br/>
      </w:r>
      <w:r w:rsidRPr="00880C17">
        <w:rPr>
          <w:rFonts w:ascii="Times New Roman" w:eastAsia="Times New Roman" w:hAnsi="Times New Roman" w:cs="Times New Roman"/>
          <w:color w:val="3C3C3C"/>
          <w:spacing w:val="2"/>
          <w:sz w:val="24"/>
          <w:szCs w:val="24"/>
          <w:lang w:eastAsia="ru-RU"/>
        </w:rPr>
        <w:t>СПИСОК</w:t>
      </w:r>
      <w:r w:rsidRPr="00880C17">
        <w:rPr>
          <w:rFonts w:ascii="Times New Roman" w:eastAsia="Times New Roman" w:hAnsi="Times New Roman" w:cs="Times New Roman"/>
          <w:color w:val="3C3C3C"/>
          <w:spacing w:val="2"/>
          <w:sz w:val="24"/>
          <w:szCs w:val="24"/>
          <w:lang w:eastAsia="ru-RU"/>
        </w:rPr>
        <w:br/>
        <w:t>учащихся _______________________________________________________</w:t>
      </w:r>
      <w:r w:rsidRPr="00880C17">
        <w:rPr>
          <w:rFonts w:ascii="Times New Roman" w:eastAsia="Times New Roman" w:hAnsi="Times New Roman" w:cs="Times New Roman"/>
          <w:color w:val="3C3C3C"/>
          <w:spacing w:val="2"/>
          <w:sz w:val="24"/>
          <w:szCs w:val="24"/>
          <w:lang w:eastAsia="ru-RU"/>
        </w:rPr>
        <w:br/>
        <w:t>(наименование организации образования)</w:t>
      </w:r>
      <w:r w:rsidRPr="00880C17">
        <w:rPr>
          <w:rFonts w:ascii="Times New Roman" w:eastAsia="Times New Roman" w:hAnsi="Times New Roman" w:cs="Times New Roman"/>
          <w:color w:val="3C3C3C"/>
          <w:spacing w:val="2"/>
          <w:sz w:val="24"/>
          <w:szCs w:val="24"/>
          <w:lang w:eastAsia="ru-RU"/>
        </w:rPr>
        <w:br/>
        <w:t xml:space="preserve">из многодетных семей для предоставления учебных </w:t>
      </w:r>
    </w:p>
    <w:p w:rsidR="00880C17" w:rsidRPr="00880C17" w:rsidRDefault="00880C17" w:rsidP="00880C17">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880C17">
        <w:rPr>
          <w:rFonts w:ascii="Times New Roman" w:eastAsia="Times New Roman" w:hAnsi="Times New Roman" w:cs="Times New Roman"/>
          <w:color w:val="3C3C3C"/>
          <w:spacing w:val="2"/>
          <w:sz w:val="24"/>
          <w:szCs w:val="24"/>
          <w:lang w:eastAsia="ru-RU"/>
        </w:rPr>
        <w:t>принадлежностей на каждого</w:t>
      </w:r>
      <w:r w:rsidRPr="00880C17">
        <w:rPr>
          <w:rFonts w:ascii="Times New Roman" w:eastAsia="Times New Roman" w:hAnsi="Times New Roman" w:cs="Times New Roman"/>
          <w:sz w:val="24"/>
          <w:szCs w:val="24"/>
          <w:lang w:eastAsia="ru-RU"/>
        </w:rPr>
        <w:t xml:space="preserve"> </w:t>
      </w:r>
      <w:r w:rsidRPr="00880C17">
        <w:rPr>
          <w:rFonts w:ascii="Times New Roman" w:eastAsia="Times New Roman" w:hAnsi="Times New Roman" w:cs="Times New Roman"/>
          <w:color w:val="3C3C3C"/>
          <w:spacing w:val="2"/>
          <w:sz w:val="24"/>
          <w:szCs w:val="24"/>
          <w:lang w:eastAsia="ru-RU"/>
        </w:rPr>
        <w:t xml:space="preserve">учащегося </w:t>
      </w:r>
    </w:p>
    <w:p w:rsidR="00924D85" w:rsidRDefault="00880C17" w:rsidP="00880C17">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880C17">
        <w:rPr>
          <w:rFonts w:ascii="Times New Roman" w:eastAsia="Times New Roman" w:hAnsi="Times New Roman" w:cs="Times New Roman"/>
          <w:color w:val="3C3C3C"/>
          <w:spacing w:val="2"/>
          <w:sz w:val="24"/>
          <w:szCs w:val="24"/>
          <w:lang w:eastAsia="ru-RU"/>
        </w:rPr>
        <w:t>из многодетных семей</w:t>
      </w:r>
      <w:r w:rsidR="00924D85" w:rsidRPr="00924D85">
        <w:t xml:space="preserve"> </w:t>
      </w:r>
      <w:r w:rsidR="00924D85" w:rsidRPr="00924D85">
        <w:rPr>
          <w:rFonts w:ascii="Times New Roman" w:eastAsia="Times New Roman" w:hAnsi="Times New Roman" w:cs="Times New Roman"/>
          <w:color w:val="3C3C3C"/>
          <w:spacing w:val="2"/>
          <w:sz w:val="24"/>
          <w:szCs w:val="24"/>
          <w:lang w:eastAsia="ru-RU"/>
        </w:rPr>
        <w:t>и семей одиноких родителей</w:t>
      </w:r>
    </w:p>
    <w:p w:rsidR="00880C17" w:rsidRPr="00880C17" w:rsidRDefault="00880C17" w:rsidP="00880C17">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880C17">
        <w:rPr>
          <w:rFonts w:ascii="Times New Roman" w:eastAsia="Times New Roman" w:hAnsi="Times New Roman" w:cs="Times New Roman"/>
          <w:color w:val="3C3C3C"/>
          <w:spacing w:val="2"/>
          <w:sz w:val="24"/>
          <w:szCs w:val="24"/>
          <w:lang w:eastAsia="ru-RU"/>
        </w:rPr>
        <w:t xml:space="preserve"> в возрасте до 18 (восемнадцати) лет, получающего начальное общее </w:t>
      </w:r>
    </w:p>
    <w:p w:rsidR="00880C17" w:rsidRPr="00880C17" w:rsidRDefault="00880C17" w:rsidP="00880C17">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880C17">
        <w:rPr>
          <w:rFonts w:ascii="Times New Roman" w:eastAsia="Times New Roman" w:hAnsi="Times New Roman" w:cs="Times New Roman"/>
          <w:color w:val="3C3C3C"/>
          <w:spacing w:val="2"/>
          <w:sz w:val="24"/>
          <w:szCs w:val="24"/>
          <w:lang w:eastAsia="ru-RU"/>
        </w:rPr>
        <w:t xml:space="preserve">образование, основное общее образование, среднее (полное) общее образование </w:t>
      </w:r>
    </w:p>
    <w:p w:rsidR="00880C17" w:rsidRPr="00880C17" w:rsidRDefault="00880C17" w:rsidP="00880C17">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r w:rsidRPr="00880C17">
        <w:rPr>
          <w:rFonts w:ascii="Times New Roman" w:eastAsia="Times New Roman" w:hAnsi="Times New Roman" w:cs="Times New Roman"/>
          <w:color w:val="3C3C3C"/>
          <w:spacing w:val="2"/>
          <w:sz w:val="24"/>
          <w:szCs w:val="24"/>
          <w:lang w:eastAsia="ru-RU"/>
        </w:rPr>
        <w:t>(по состоянию на 1 сентября 20___ года)</w:t>
      </w:r>
    </w:p>
    <w:tbl>
      <w:tblPr>
        <w:tblW w:w="0" w:type="auto"/>
        <w:tblInd w:w="-110" w:type="dxa"/>
        <w:tblLayout w:type="fixed"/>
        <w:tblCellMar>
          <w:left w:w="0" w:type="dxa"/>
          <w:right w:w="0" w:type="dxa"/>
        </w:tblCellMar>
        <w:tblLook w:val="04A0" w:firstRow="1" w:lastRow="0" w:firstColumn="1" w:lastColumn="0" w:noHBand="0" w:noVBand="1"/>
      </w:tblPr>
      <w:tblGrid>
        <w:gridCol w:w="606"/>
        <w:gridCol w:w="1836"/>
        <w:gridCol w:w="1286"/>
        <w:gridCol w:w="1155"/>
        <w:gridCol w:w="1340"/>
        <w:gridCol w:w="850"/>
        <w:gridCol w:w="313"/>
        <w:gridCol w:w="1073"/>
        <w:gridCol w:w="1022"/>
      </w:tblGrid>
      <w:tr w:rsidR="00880C17" w:rsidRPr="00880C17" w:rsidTr="00C93FDA">
        <w:trPr>
          <w:trHeight w:val="15"/>
        </w:trPr>
        <w:tc>
          <w:tcPr>
            <w:tcW w:w="606" w:type="dxa"/>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836" w:type="dxa"/>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286" w:type="dxa"/>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155" w:type="dxa"/>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340" w:type="dxa"/>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850" w:type="dxa"/>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313" w:type="dxa"/>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073" w:type="dxa"/>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022" w:type="dxa"/>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r>
      <w:tr w:rsidR="00880C17" w:rsidRPr="00880C17" w:rsidTr="00C93FDA">
        <w:tc>
          <w:tcPr>
            <w:tcW w:w="60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315" w:lineRule="atLeast"/>
              <w:jc w:val="center"/>
              <w:textAlignment w:val="baseline"/>
              <w:rPr>
                <w:rFonts w:ascii="Times New Roman" w:eastAsia="Times New Roman" w:hAnsi="Times New Roman" w:cs="Times New Roman"/>
                <w:color w:val="2D2D2D"/>
                <w:lang w:eastAsia="ru-RU"/>
              </w:rPr>
            </w:pPr>
            <w:r w:rsidRPr="00880C17">
              <w:rPr>
                <w:rFonts w:ascii="Times New Roman" w:eastAsia="Times New Roman" w:hAnsi="Times New Roman" w:cs="Times New Roman"/>
                <w:color w:val="2D2D2D"/>
                <w:lang w:eastAsia="ru-RU"/>
              </w:rPr>
              <w:t>№</w:t>
            </w:r>
            <w:r w:rsidRPr="00880C17">
              <w:rPr>
                <w:rFonts w:ascii="Times New Roman" w:eastAsia="Times New Roman" w:hAnsi="Times New Roman" w:cs="Times New Roman"/>
                <w:color w:val="2D2D2D"/>
                <w:lang w:eastAsia="ru-RU"/>
              </w:rPr>
              <w:br/>
              <w:t>п/п</w:t>
            </w:r>
          </w:p>
        </w:tc>
        <w:tc>
          <w:tcPr>
            <w:tcW w:w="183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315" w:lineRule="atLeast"/>
              <w:jc w:val="center"/>
              <w:textAlignment w:val="baseline"/>
              <w:rPr>
                <w:rFonts w:ascii="Times New Roman" w:eastAsia="Times New Roman" w:hAnsi="Times New Roman" w:cs="Times New Roman"/>
                <w:color w:val="2D2D2D"/>
                <w:lang w:eastAsia="ru-RU"/>
              </w:rPr>
            </w:pPr>
            <w:r w:rsidRPr="00880C17">
              <w:rPr>
                <w:rFonts w:ascii="Times New Roman" w:eastAsia="Times New Roman" w:hAnsi="Times New Roman" w:cs="Times New Roman"/>
                <w:color w:val="2D2D2D"/>
                <w:lang w:eastAsia="ru-RU"/>
              </w:rPr>
              <w:t>Фамилия, имя отчество (при наличии) одного из родителей </w:t>
            </w:r>
            <w:r w:rsidRPr="00880C17">
              <w:rPr>
                <w:rFonts w:ascii="Times New Roman" w:eastAsia="Times New Roman" w:hAnsi="Times New Roman" w:cs="Times New Roman"/>
                <w:color w:val="2D2D2D"/>
                <w:lang w:eastAsia="ru-RU"/>
              </w:rPr>
              <w:br/>
              <w:t>(законных </w:t>
            </w:r>
            <w:r w:rsidRPr="00880C17">
              <w:rPr>
                <w:rFonts w:ascii="Times New Roman" w:eastAsia="Times New Roman" w:hAnsi="Times New Roman" w:cs="Times New Roman"/>
                <w:color w:val="2D2D2D"/>
                <w:lang w:eastAsia="ru-RU"/>
              </w:rPr>
              <w:br/>
              <w:t>представителей)</w:t>
            </w:r>
            <w:r w:rsidRPr="00880C17">
              <w:rPr>
                <w:rFonts w:ascii="Times New Roman" w:eastAsia="Times New Roman" w:hAnsi="Times New Roman" w:cs="Times New Roman"/>
                <w:color w:val="2D2D2D"/>
                <w:lang w:eastAsia="ru-RU"/>
              </w:rPr>
              <w:br/>
              <w:t>(полностью)</w:t>
            </w:r>
          </w:p>
        </w:tc>
        <w:tc>
          <w:tcPr>
            <w:tcW w:w="12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315" w:lineRule="atLeast"/>
              <w:jc w:val="center"/>
              <w:textAlignment w:val="baseline"/>
              <w:rPr>
                <w:rFonts w:ascii="Times New Roman" w:eastAsia="Times New Roman" w:hAnsi="Times New Roman" w:cs="Times New Roman"/>
                <w:color w:val="2D2D2D"/>
                <w:lang w:eastAsia="ru-RU"/>
              </w:rPr>
            </w:pPr>
            <w:r w:rsidRPr="00880C17">
              <w:rPr>
                <w:rFonts w:ascii="Times New Roman" w:eastAsia="Times New Roman" w:hAnsi="Times New Roman" w:cs="Times New Roman"/>
                <w:color w:val="2D2D2D"/>
                <w:lang w:eastAsia="ru-RU"/>
              </w:rPr>
              <w:t>Домашний адрес </w:t>
            </w:r>
            <w:r w:rsidRPr="00880C17">
              <w:rPr>
                <w:rFonts w:ascii="Times New Roman" w:eastAsia="Times New Roman" w:hAnsi="Times New Roman" w:cs="Times New Roman"/>
                <w:color w:val="2D2D2D"/>
                <w:lang w:eastAsia="ru-RU"/>
              </w:rPr>
              <w:br/>
              <w:t>одного из </w:t>
            </w:r>
            <w:r w:rsidRPr="00880C17">
              <w:rPr>
                <w:rFonts w:ascii="Times New Roman" w:eastAsia="Times New Roman" w:hAnsi="Times New Roman" w:cs="Times New Roman"/>
                <w:color w:val="2D2D2D"/>
                <w:lang w:eastAsia="ru-RU"/>
              </w:rPr>
              <w:br/>
              <w:t>родителей </w:t>
            </w:r>
            <w:r w:rsidRPr="00880C17">
              <w:rPr>
                <w:rFonts w:ascii="Times New Roman" w:eastAsia="Times New Roman" w:hAnsi="Times New Roman" w:cs="Times New Roman"/>
                <w:color w:val="2D2D2D"/>
                <w:lang w:eastAsia="ru-RU"/>
              </w:rPr>
              <w:br/>
              <w:t>(законных </w:t>
            </w:r>
            <w:r w:rsidRPr="00880C17">
              <w:rPr>
                <w:rFonts w:ascii="Times New Roman" w:eastAsia="Times New Roman" w:hAnsi="Times New Roman" w:cs="Times New Roman"/>
                <w:color w:val="2D2D2D"/>
                <w:lang w:eastAsia="ru-RU"/>
              </w:rPr>
              <w:br/>
              <w:t>представи-телей)</w:t>
            </w:r>
          </w:p>
        </w:tc>
        <w:tc>
          <w:tcPr>
            <w:tcW w:w="115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315" w:lineRule="atLeast"/>
              <w:jc w:val="center"/>
              <w:textAlignment w:val="baseline"/>
              <w:rPr>
                <w:rFonts w:ascii="Times New Roman" w:eastAsia="Times New Roman" w:hAnsi="Times New Roman" w:cs="Times New Roman"/>
                <w:color w:val="2D2D2D"/>
                <w:lang w:eastAsia="ru-RU"/>
              </w:rPr>
            </w:pPr>
            <w:r w:rsidRPr="00880C17">
              <w:rPr>
                <w:rFonts w:ascii="Times New Roman" w:eastAsia="Times New Roman" w:hAnsi="Times New Roman" w:cs="Times New Roman"/>
                <w:color w:val="2D2D2D"/>
                <w:lang w:eastAsia="ru-RU"/>
              </w:rPr>
              <w:t>Фамилия,</w:t>
            </w:r>
          </w:p>
          <w:p w:rsidR="00880C17" w:rsidRPr="00880C17" w:rsidRDefault="00880C17" w:rsidP="00880C17">
            <w:pPr>
              <w:spacing w:after="0" w:line="315" w:lineRule="atLeast"/>
              <w:jc w:val="center"/>
              <w:textAlignment w:val="baseline"/>
              <w:rPr>
                <w:rFonts w:ascii="Times New Roman" w:eastAsia="Times New Roman" w:hAnsi="Times New Roman" w:cs="Times New Roman"/>
                <w:color w:val="2D2D2D"/>
                <w:lang w:eastAsia="ru-RU"/>
              </w:rPr>
            </w:pPr>
            <w:r w:rsidRPr="00880C17">
              <w:rPr>
                <w:rFonts w:ascii="Times New Roman" w:eastAsia="Times New Roman" w:hAnsi="Times New Roman" w:cs="Times New Roman"/>
                <w:color w:val="2D2D2D"/>
                <w:lang w:eastAsia="ru-RU"/>
              </w:rPr>
              <w:t>имя отчество (при наличии)</w:t>
            </w:r>
            <w:r w:rsidRPr="00880C17">
              <w:rPr>
                <w:rFonts w:ascii="Times New Roman" w:eastAsia="Times New Roman" w:hAnsi="Times New Roman" w:cs="Times New Roman"/>
                <w:color w:val="2D2D2D"/>
                <w:lang w:eastAsia="ru-RU"/>
              </w:rPr>
              <w:br/>
              <w:t>учаще-гося</w:t>
            </w:r>
          </w:p>
        </w:tc>
        <w:tc>
          <w:tcPr>
            <w:tcW w:w="134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315" w:lineRule="atLeast"/>
              <w:jc w:val="center"/>
              <w:textAlignment w:val="baseline"/>
              <w:rPr>
                <w:rFonts w:ascii="Times New Roman" w:eastAsia="Times New Roman" w:hAnsi="Times New Roman" w:cs="Times New Roman"/>
                <w:color w:val="2D2D2D"/>
                <w:lang w:eastAsia="ru-RU"/>
              </w:rPr>
            </w:pPr>
            <w:r w:rsidRPr="00880C17">
              <w:rPr>
                <w:rFonts w:ascii="Times New Roman" w:eastAsia="Times New Roman" w:hAnsi="Times New Roman" w:cs="Times New Roman"/>
                <w:color w:val="2D2D2D"/>
                <w:lang w:eastAsia="ru-RU"/>
              </w:rPr>
              <w:t>Дата </w:t>
            </w:r>
            <w:r w:rsidRPr="00880C17">
              <w:rPr>
                <w:rFonts w:ascii="Times New Roman" w:eastAsia="Times New Roman" w:hAnsi="Times New Roman" w:cs="Times New Roman"/>
                <w:color w:val="2D2D2D"/>
                <w:lang w:eastAsia="ru-RU"/>
              </w:rPr>
              <w:br/>
              <w:t>рождения</w:t>
            </w:r>
          </w:p>
          <w:p w:rsidR="00880C17" w:rsidRPr="00880C17" w:rsidRDefault="00880C17" w:rsidP="00880C17">
            <w:pPr>
              <w:spacing w:after="0" w:line="315" w:lineRule="atLeast"/>
              <w:jc w:val="center"/>
              <w:textAlignment w:val="baseline"/>
              <w:rPr>
                <w:rFonts w:ascii="Times New Roman" w:eastAsia="Times New Roman" w:hAnsi="Times New Roman" w:cs="Times New Roman"/>
                <w:color w:val="2D2D2D"/>
                <w:lang w:eastAsia="ru-RU"/>
              </w:rPr>
            </w:pPr>
            <w:r w:rsidRPr="00880C17">
              <w:rPr>
                <w:rFonts w:ascii="Times New Roman" w:eastAsia="Times New Roman" w:hAnsi="Times New Roman" w:cs="Times New Roman"/>
                <w:color w:val="2D2D2D"/>
                <w:lang w:eastAsia="ru-RU"/>
              </w:rPr>
              <w:t>учащегося</w:t>
            </w:r>
          </w:p>
        </w:tc>
        <w:tc>
          <w:tcPr>
            <w:tcW w:w="8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315" w:lineRule="atLeast"/>
              <w:textAlignment w:val="baseline"/>
              <w:rPr>
                <w:rFonts w:ascii="Times New Roman" w:eastAsia="Times New Roman" w:hAnsi="Times New Roman" w:cs="Times New Roman"/>
                <w:color w:val="2D2D2D"/>
                <w:lang w:eastAsia="ru-RU"/>
              </w:rPr>
            </w:pPr>
            <w:r w:rsidRPr="00880C17">
              <w:rPr>
                <w:rFonts w:ascii="Times New Roman" w:eastAsia="Times New Roman" w:hAnsi="Times New Roman" w:cs="Times New Roman"/>
                <w:color w:val="2D2D2D"/>
                <w:lang w:eastAsia="ru-RU"/>
              </w:rPr>
              <w:t>Класс</w:t>
            </w:r>
          </w:p>
        </w:tc>
        <w:tc>
          <w:tcPr>
            <w:tcW w:w="138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315" w:lineRule="atLeast"/>
              <w:jc w:val="center"/>
              <w:textAlignment w:val="baseline"/>
              <w:rPr>
                <w:rFonts w:ascii="Times New Roman" w:eastAsia="Times New Roman" w:hAnsi="Times New Roman" w:cs="Times New Roman"/>
                <w:color w:val="2D2D2D"/>
                <w:lang w:eastAsia="ru-RU"/>
              </w:rPr>
            </w:pPr>
            <w:r w:rsidRPr="00880C17">
              <w:rPr>
                <w:rFonts w:ascii="Times New Roman" w:eastAsia="Times New Roman" w:hAnsi="Times New Roman" w:cs="Times New Roman"/>
                <w:color w:val="2D2D2D"/>
                <w:lang w:eastAsia="ru-RU"/>
              </w:rPr>
              <w:t>Номер набора учебных принадлеж-ностей</w:t>
            </w:r>
          </w:p>
          <w:p w:rsidR="00880C17" w:rsidRPr="00880C17" w:rsidRDefault="00880C17" w:rsidP="00880C17">
            <w:pPr>
              <w:spacing w:after="0" w:line="315" w:lineRule="atLeast"/>
              <w:jc w:val="center"/>
              <w:textAlignment w:val="baseline"/>
              <w:rPr>
                <w:rFonts w:ascii="Times New Roman" w:eastAsia="Times New Roman" w:hAnsi="Times New Roman" w:cs="Times New Roman"/>
                <w:color w:val="2D2D2D"/>
                <w:lang w:eastAsia="ru-RU"/>
              </w:rPr>
            </w:pPr>
            <w:r w:rsidRPr="00880C17">
              <w:rPr>
                <w:rFonts w:ascii="Times New Roman" w:eastAsia="Times New Roman" w:hAnsi="Times New Roman" w:cs="Times New Roman"/>
                <w:color w:val="2D2D2D"/>
                <w:lang w:eastAsia="ru-RU"/>
              </w:rPr>
              <w:t>(№ 1, № 2, № 3)</w:t>
            </w:r>
          </w:p>
        </w:tc>
        <w:tc>
          <w:tcPr>
            <w:tcW w:w="1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315" w:lineRule="atLeast"/>
              <w:jc w:val="center"/>
              <w:textAlignment w:val="baseline"/>
              <w:rPr>
                <w:rFonts w:ascii="Times New Roman" w:eastAsia="Times New Roman" w:hAnsi="Times New Roman" w:cs="Times New Roman"/>
                <w:color w:val="2D2D2D"/>
                <w:lang w:eastAsia="ru-RU"/>
              </w:rPr>
            </w:pPr>
            <w:r w:rsidRPr="00880C17">
              <w:rPr>
                <w:rFonts w:ascii="Times New Roman" w:eastAsia="Times New Roman" w:hAnsi="Times New Roman" w:cs="Times New Roman"/>
                <w:color w:val="2D2D2D"/>
                <w:lang w:eastAsia="ru-RU"/>
              </w:rPr>
              <w:t>Приме-чание</w:t>
            </w:r>
          </w:p>
        </w:tc>
      </w:tr>
      <w:tr w:rsidR="00880C17" w:rsidRPr="00880C17" w:rsidTr="00C93FDA">
        <w:tc>
          <w:tcPr>
            <w:tcW w:w="60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315" w:lineRule="atLeast"/>
              <w:textAlignment w:val="baseline"/>
              <w:rPr>
                <w:rFonts w:ascii="Times New Roman" w:eastAsia="Times New Roman" w:hAnsi="Times New Roman" w:cs="Times New Roman"/>
                <w:color w:val="2D2D2D"/>
                <w:sz w:val="24"/>
                <w:szCs w:val="24"/>
                <w:lang w:eastAsia="ru-RU"/>
              </w:rPr>
            </w:pPr>
            <w:r w:rsidRPr="00880C17">
              <w:rPr>
                <w:rFonts w:ascii="Times New Roman" w:eastAsia="Times New Roman" w:hAnsi="Times New Roman" w:cs="Times New Roman"/>
                <w:color w:val="2D2D2D"/>
                <w:sz w:val="24"/>
                <w:szCs w:val="24"/>
                <w:lang w:eastAsia="ru-RU"/>
              </w:rPr>
              <w:t>1.</w:t>
            </w:r>
          </w:p>
        </w:tc>
        <w:tc>
          <w:tcPr>
            <w:tcW w:w="183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2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34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38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r>
      <w:tr w:rsidR="00880C17" w:rsidRPr="00880C17" w:rsidTr="00C93FDA">
        <w:tc>
          <w:tcPr>
            <w:tcW w:w="60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315" w:lineRule="atLeast"/>
              <w:textAlignment w:val="baseline"/>
              <w:rPr>
                <w:rFonts w:ascii="Times New Roman" w:eastAsia="Times New Roman" w:hAnsi="Times New Roman" w:cs="Times New Roman"/>
                <w:color w:val="2D2D2D"/>
                <w:sz w:val="24"/>
                <w:szCs w:val="24"/>
                <w:lang w:eastAsia="ru-RU"/>
              </w:rPr>
            </w:pPr>
            <w:r w:rsidRPr="00880C17">
              <w:rPr>
                <w:rFonts w:ascii="Times New Roman" w:eastAsia="Times New Roman" w:hAnsi="Times New Roman" w:cs="Times New Roman"/>
                <w:color w:val="2D2D2D"/>
                <w:sz w:val="24"/>
                <w:szCs w:val="24"/>
                <w:lang w:eastAsia="ru-RU"/>
              </w:rPr>
              <w:t>2.</w:t>
            </w:r>
          </w:p>
        </w:tc>
        <w:tc>
          <w:tcPr>
            <w:tcW w:w="183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2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34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38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r>
      <w:tr w:rsidR="00880C17" w:rsidRPr="00880C17" w:rsidTr="00C93FDA">
        <w:tc>
          <w:tcPr>
            <w:tcW w:w="60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315" w:lineRule="atLeast"/>
              <w:textAlignment w:val="baseline"/>
              <w:rPr>
                <w:rFonts w:ascii="Times New Roman" w:eastAsia="Times New Roman" w:hAnsi="Times New Roman" w:cs="Times New Roman"/>
                <w:color w:val="2D2D2D"/>
                <w:sz w:val="24"/>
                <w:szCs w:val="24"/>
                <w:lang w:eastAsia="ru-RU"/>
              </w:rPr>
            </w:pPr>
            <w:r w:rsidRPr="00880C17">
              <w:rPr>
                <w:rFonts w:ascii="Times New Roman" w:eastAsia="Times New Roman" w:hAnsi="Times New Roman" w:cs="Times New Roman"/>
                <w:color w:val="2D2D2D"/>
                <w:sz w:val="24"/>
                <w:szCs w:val="24"/>
                <w:lang w:eastAsia="ru-RU"/>
              </w:rPr>
              <w:t>3.</w:t>
            </w:r>
          </w:p>
        </w:tc>
        <w:tc>
          <w:tcPr>
            <w:tcW w:w="183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2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34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38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r>
      <w:tr w:rsidR="00880C17" w:rsidRPr="00880C17" w:rsidTr="00C93FDA">
        <w:tc>
          <w:tcPr>
            <w:tcW w:w="60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315" w:lineRule="atLeast"/>
              <w:textAlignment w:val="baseline"/>
              <w:rPr>
                <w:rFonts w:ascii="Times New Roman" w:eastAsia="Times New Roman" w:hAnsi="Times New Roman" w:cs="Times New Roman"/>
                <w:color w:val="2D2D2D"/>
                <w:sz w:val="24"/>
                <w:szCs w:val="24"/>
                <w:lang w:eastAsia="ru-RU"/>
              </w:rPr>
            </w:pPr>
            <w:r w:rsidRPr="00880C17">
              <w:rPr>
                <w:rFonts w:ascii="Times New Roman" w:eastAsia="Times New Roman" w:hAnsi="Times New Roman" w:cs="Times New Roman"/>
                <w:color w:val="2D2D2D"/>
                <w:sz w:val="24"/>
                <w:szCs w:val="24"/>
                <w:lang w:eastAsia="ru-RU"/>
              </w:rPr>
              <w:t>...</w:t>
            </w:r>
          </w:p>
        </w:tc>
        <w:tc>
          <w:tcPr>
            <w:tcW w:w="183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2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34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38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r>
      <w:tr w:rsidR="00880C17" w:rsidRPr="00880C17" w:rsidTr="00C93FDA">
        <w:tc>
          <w:tcPr>
            <w:tcW w:w="60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83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315" w:lineRule="atLeast"/>
              <w:textAlignment w:val="baseline"/>
              <w:rPr>
                <w:rFonts w:ascii="Times New Roman" w:eastAsia="Times New Roman" w:hAnsi="Times New Roman" w:cs="Times New Roman"/>
                <w:color w:val="2D2D2D"/>
                <w:sz w:val="24"/>
                <w:szCs w:val="24"/>
                <w:lang w:eastAsia="ru-RU"/>
              </w:rPr>
            </w:pPr>
            <w:r w:rsidRPr="00880C17">
              <w:rPr>
                <w:rFonts w:ascii="Times New Roman" w:eastAsia="Times New Roman" w:hAnsi="Times New Roman" w:cs="Times New Roman"/>
                <w:color w:val="2D2D2D"/>
                <w:sz w:val="24"/>
                <w:szCs w:val="24"/>
                <w:lang w:eastAsia="ru-RU"/>
              </w:rPr>
              <w:t>Итого </w:t>
            </w:r>
          </w:p>
        </w:tc>
        <w:tc>
          <w:tcPr>
            <w:tcW w:w="1286"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15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34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386" w:type="dxa"/>
            <w:gridSpan w:val="2"/>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c>
          <w:tcPr>
            <w:tcW w:w="102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880C17" w:rsidRPr="00880C17" w:rsidRDefault="00880C17" w:rsidP="00880C17">
            <w:pPr>
              <w:spacing w:after="0" w:line="240" w:lineRule="auto"/>
              <w:rPr>
                <w:rFonts w:ascii="Times New Roman" w:eastAsia="Times New Roman" w:hAnsi="Times New Roman" w:cs="Times New Roman"/>
                <w:sz w:val="24"/>
                <w:szCs w:val="24"/>
                <w:lang w:eastAsia="ru-RU"/>
              </w:rPr>
            </w:pPr>
          </w:p>
        </w:tc>
      </w:tr>
    </w:tbl>
    <w:p w:rsidR="00880C17" w:rsidRPr="00880C17" w:rsidRDefault="00880C17" w:rsidP="00880C1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80C17">
        <w:rPr>
          <w:rFonts w:ascii="Times New Roman" w:eastAsia="Times New Roman" w:hAnsi="Times New Roman" w:cs="Times New Roman"/>
          <w:color w:val="2D2D2D"/>
          <w:spacing w:val="2"/>
          <w:sz w:val="24"/>
          <w:szCs w:val="24"/>
          <w:lang w:eastAsia="ru-RU"/>
        </w:rPr>
        <w:br/>
        <w:t>Руководитель</w:t>
      </w:r>
      <w:r w:rsidRPr="00880C17">
        <w:rPr>
          <w:rFonts w:ascii="Times New Roman" w:eastAsia="Times New Roman" w:hAnsi="Times New Roman" w:cs="Times New Roman"/>
          <w:color w:val="2D2D2D"/>
          <w:spacing w:val="2"/>
          <w:sz w:val="24"/>
          <w:szCs w:val="24"/>
          <w:lang w:eastAsia="ru-RU"/>
        </w:rPr>
        <w:br/>
        <w:t>организации образования  ____________ _____________________</w:t>
      </w:r>
      <w:r w:rsidRPr="00880C17">
        <w:rPr>
          <w:rFonts w:ascii="Times New Roman" w:eastAsia="Times New Roman" w:hAnsi="Times New Roman" w:cs="Times New Roman"/>
          <w:color w:val="2D2D2D"/>
          <w:spacing w:val="2"/>
          <w:sz w:val="24"/>
          <w:szCs w:val="24"/>
          <w:lang w:eastAsia="ru-RU"/>
        </w:rPr>
        <w:br/>
        <w:t xml:space="preserve">                                              (подпись)       (фамилия, имя отчество (при наличии))</w:t>
      </w:r>
      <w:r w:rsidRPr="00880C17">
        <w:rPr>
          <w:rFonts w:ascii="Times New Roman" w:eastAsia="Times New Roman" w:hAnsi="Times New Roman" w:cs="Times New Roman"/>
          <w:color w:val="2D2D2D"/>
          <w:spacing w:val="2"/>
          <w:sz w:val="24"/>
          <w:szCs w:val="24"/>
          <w:lang w:eastAsia="ru-RU"/>
        </w:rPr>
        <w:br/>
      </w:r>
    </w:p>
    <w:p w:rsidR="00880C17" w:rsidRPr="00880C17" w:rsidRDefault="00880C17" w:rsidP="00880C1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880C17">
        <w:rPr>
          <w:rFonts w:ascii="Times New Roman" w:eastAsia="Times New Roman" w:hAnsi="Times New Roman" w:cs="Times New Roman"/>
          <w:color w:val="2D2D2D"/>
          <w:spacing w:val="2"/>
          <w:sz w:val="24"/>
          <w:szCs w:val="24"/>
          <w:lang w:eastAsia="ru-RU"/>
        </w:rPr>
        <w:br/>
        <w:t>М.П.</w:t>
      </w:r>
      <w:r w:rsidRPr="00880C17">
        <w:rPr>
          <w:rFonts w:ascii="Times New Roman" w:eastAsia="Times New Roman" w:hAnsi="Times New Roman" w:cs="Times New Roman"/>
          <w:color w:val="2D2D2D"/>
          <w:spacing w:val="2"/>
          <w:sz w:val="24"/>
          <w:szCs w:val="24"/>
          <w:lang w:eastAsia="ru-RU"/>
        </w:rPr>
        <w:br/>
        <w:t>Исполнитель ____________ _____________________</w:t>
      </w:r>
      <w:r w:rsidRPr="00880C17">
        <w:rPr>
          <w:rFonts w:ascii="Times New Roman" w:eastAsia="Times New Roman" w:hAnsi="Times New Roman" w:cs="Times New Roman"/>
          <w:color w:val="2D2D2D"/>
          <w:spacing w:val="2"/>
          <w:sz w:val="24"/>
          <w:szCs w:val="24"/>
          <w:lang w:eastAsia="ru-RU"/>
        </w:rPr>
        <w:br/>
        <w:t xml:space="preserve">                           (подпись)    (фамилия, имя отчество(при наличии))</w:t>
      </w:r>
      <w:r w:rsidRPr="00880C17">
        <w:rPr>
          <w:rFonts w:ascii="Times New Roman" w:eastAsia="Times New Roman" w:hAnsi="Times New Roman" w:cs="Times New Roman"/>
          <w:color w:val="2D2D2D"/>
          <w:spacing w:val="2"/>
          <w:sz w:val="24"/>
          <w:szCs w:val="24"/>
          <w:lang w:eastAsia="ru-RU"/>
        </w:rPr>
        <w:br/>
        <w:t>«___» _________ 20___ г.</w:t>
      </w:r>
    </w:p>
    <w:p w:rsidR="00880C17" w:rsidRPr="00880C17" w:rsidRDefault="00880C17" w:rsidP="00880C1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880C17" w:rsidRPr="00880C17" w:rsidRDefault="00880C17" w:rsidP="00880C17">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
    <w:p w:rsidR="00880C17" w:rsidRDefault="00880C17" w:rsidP="00880C17">
      <w:pPr>
        <w:spacing w:after="0" w:line="240" w:lineRule="auto"/>
        <w:ind w:left="5103"/>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8"/>
          <w:szCs w:val="28"/>
          <w:lang w:eastAsia="ru-RU"/>
        </w:rPr>
        <w:br w:type="page"/>
      </w:r>
      <w:r w:rsidRPr="00880C17">
        <w:rPr>
          <w:rFonts w:ascii="Times New Roman" w:eastAsia="Times New Roman" w:hAnsi="Times New Roman" w:cs="Times New Roman"/>
          <w:sz w:val="24"/>
          <w:szCs w:val="24"/>
          <w:lang w:eastAsia="ru-RU"/>
        </w:rPr>
        <w:lastRenderedPageBreak/>
        <w:t>Приложение № 3</w:t>
      </w:r>
    </w:p>
    <w:p w:rsidR="000C2A93" w:rsidRPr="00880C17" w:rsidRDefault="000C2A93" w:rsidP="00880C17">
      <w:pPr>
        <w:spacing w:after="0" w:line="240" w:lineRule="auto"/>
        <w:ind w:left="5103"/>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Исключено.</w:t>
      </w:r>
    </w:p>
    <w:p w:rsidR="00880C17" w:rsidRPr="00880C17" w:rsidRDefault="00880C17" w:rsidP="00880C1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880C17" w:rsidRPr="00880C17" w:rsidRDefault="00880C17" w:rsidP="00880C17">
      <w:pPr>
        <w:spacing w:after="0" w:line="240" w:lineRule="auto"/>
        <w:ind w:left="5103"/>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4"/>
          <w:szCs w:val="24"/>
          <w:lang w:eastAsia="ru-RU"/>
        </w:rPr>
        <w:t>Приложение № 4</w:t>
      </w:r>
    </w:p>
    <w:p w:rsidR="00880C17" w:rsidRPr="00880C17" w:rsidRDefault="00880C17" w:rsidP="00880C17">
      <w:pPr>
        <w:spacing w:after="0" w:line="240" w:lineRule="auto"/>
        <w:ind w:left="5103"/>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4"/>
          <w:szCs w:val="24"/>
          <w:lang w:eastAsia="ru-RU"/>
        </w:rPr>
        <w:t xml:space="preserve">к Положению о порядке предоставления учебных принадлежностей на каждого учащегося из многодетных семей </w:t>
      </w:r>
      <w:r w:rsidR="00924D85" w:rsidRPr="00924D85">
        <w:rPr>
          <w:rFonts w:ascii="Times New Roman" w:eastAsia="Times New Roman" w:hAnsi="Times New Roman" w:cs="Times New Roman"/>
          <w:sz w:val="24"/>
          <w:szCs w:val="24"/>
          <w:lang w:eastAsia="ru-RU"/>
        </w:rPr>
        <w:t>и семей одиноких родителей</w:t>
      </w:r>
    </w:p>
    <w:p w:rsidR="00880C17" w:rsidRPr="00880C17" w:rsidRDefault="00880C17" w:rsidP="00880C17">
      <w:pPr>
        <w:spacing w:after="0" w:line="240" w:lineRule="auto"/>
        <w:ind w:left="5103"/>
        <w:rPr>
          <w:rFonts w:ascii="Times New Roman" w:eastAsia="Times New Roman" w:hAnsi="Times New Roman" w:cs="Times New Roman"/>
          <w:color w:val="2D2D2D"/>
          <w:spacing w:val="2"/>
          <w:sz w:val="24"/>
          <w:szCs w:val="24"/>
          <w:lang w:eastAsia="ru-RU"/>
        </w:rPr>
      </w:pPr>
      <w:r w:rsidRPr="00880C17">
        <w:rPr>
          <w:rFonts w:ascii="Times New Roman" w:eastAsia="Times New Roman" w:hAnsi="Times New Roman" w:cs="Times New Roman"/>
          <w:sz w:val="24"/>
          <w:szCs w:val="24"/>
          <w:lang w:eastAsia="ru-RU"/>
        </w:rPr>
        <w:t xml:space="preserve">в возрасте до 18 </w:t>
      </w:r>
      <w:r w:rsidRPr="00880C17">
        <w:rPr>
          <w:rFonts w:ascii="Times New Roman" w:eastAsia="Times New Roman" w:hAnsi="Times New Roman" w:cs="Times New Roman"/>
          <w:color w:val="3C3C3C"/>
          <w:spacing w:val="2"/>
          <w:sz w:val="24"/>
          <w:szCs w:val="24"/>
          <w:lang w:eastAsia="ru-RU"/>
        </w:rPr>
        <w:t xml:space="preserve">(восемнадцати) </w:t>
      </w:r>
      <w:r w:rsidRPr="00880C17">
        <w:rPr>
          <w:rFonts w:ascii="Times New Roman" w:eastAsia="Times New Roman" w:hAnsi="Times New Roman" w:cs="Times New Roman"/>
          <w:sz w:val="24"/>
          <w:szCs w:val="24"/>
          <w:lang w:eastAsia="ru-RU"/>
        </w:rPr>
        <w:t>лет, получающего начальное общее образование, основное общее образование, среднее (полное) общее образование</w:t>
      </w:r>
    </w:p>
    <w:p w:rsidR="00880C17" w:rsidRPr="00880C17" w:rsidRDefault="00880C17" w:rsidP="00880C1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880C17" w:rsidRPr="00880C17" w:rsidRDefault="00880C17" w:rsidP="00880C1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880C17" w:rsidRPr="00880C17" w:rsidRDefault="00880C17" w:rsidP="00880C1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880C17" w:rsidRPr="00880C17" w:rsidRDefault="00880C17" w:rsidP="00880C17">
      <w:pPr>
        <w:shd w:val="clear" w:color="auto" w:fill="FFFFFF"/>
        <w:spacing w:after="0" w:line="315" w:lineRule="atLeast"/>
        <w:jc w:val="center"/>
        <w:textAlignment w:val="baseline"/>
        <w:rPr>
          <w:rFonts w:ascii="Times New Roman" w:eastAsia="Times New Roman" w:hAnsi="Times New Roman" w:cs="Times New Roman"/>
          <w:color w:val="2D2D2D"/>
          <w:spacing w:val="2"/>
          <w:sz w:val="24"/>
          <w:szCs w:val="24"/>
          <w:lang w:eastAsia="ru-RU"/>
        </w:rPr>
      </w:pPr>
      <w:r w:rsidRPr="00880C17">
        <w:rPr>
          <w:rFonts w:ascii="Times New Roman" w:eastAsia="Times New Roman" w:hAnsi="Times New Roman" w:cs="Times New Roman"/>
          <w:sz w:val="24"/>
          <w:szCs w:val="24"/>
          <w:lang w:eastAsia="ru-RU"/>
        </w:rPr>
        <w:t>СВОДНЫЙ ОТЧЕТ</w:t>
      </w:r>
    </w:p>
    <w:p w:rsidR="00BB76E3" w:rsidRDefault="00880C17" w:rsidP="00880C17">
      <w:pPr>
        <w:spacing w:after="0" w:line="240" w:lineRule="auto"/>
        <w:jc w:val="center"/>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4"/>
          <w:szCs w:val="24"/>
          <w:lang w:eastAsia="ru-RU"/>
        </w:rPr>
        <w:t>о количестве учащихся из многодетных семей</w:t>
      </w:r>
      <w:r w:rsidR="00BB76E3" w:rsidRPr="00BB76E3">
        <w:t xml:space="preserve"> </w:t>
      </w:r>
      <w:r w:rsidR="00BB76E3" w:rsidRPr="00BB76E3">
        <w:rPr>
          <w:rFonts w:ascii="Times New Roman" w:eastAsia="Times New Roman" w:hAnsi="Times New Roman" w:cs="Times New Roman"/>
          <w:sz w:val="24"/>
          <w:szCs w:val="24"/>
          <w:lang w:eastAsia="ru-RU"/>
        </w:rPr>
        <w:t>и семей одиноких родителей</w:t>
      </w:r>
      <w:r w:rsidRPr="00880C17">
        <w:rPr>
          <w:rFonts w:ascii="Times New Roman" w:eastAsia="Times New Roman" w:hAnsi="Times New Roman" w:cs="Times New Roman"/>
          <w:sz w:val="24"/>
          <w:szCs w:val="24"/>
          <w:lang w:eastAsia="ru-RU"/>
        </w:rPr>
        <w:t xml:space="preserve">, </w:t>
      </w:r>
    </w:p>
    <w:p w:rsidR="00BB76E3" w:rsidRDefault="00880C17" w:rsidP="00880C17">
      <w:pPr>
        <w:spacing w:after="0" w:line="240" w:lineRule="auto"/>
        <w:jc w:val="center"/>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4"/>
          <w:szCs w:val="24"/>
          <w:lang w:eastAsia="ru-RU"/>
        </w:rPr>
        <w:t xml:space="preserve">получивших учебные принадлежности в возрасте до 18 </w:t>
      </w:r>
      <w:r w:rsidRPr="00880C17">
        <w:rPr>
          <w:rFonts w:ascii="Times New Roman" w:eastAsia="Times New Roman" w:hAnsi="Times New Roman" w:cs="Times New Roman"/>
          <w:color w:val="3C3C3C"/>
          <w:spacing w:val="2"/>
          <w:sz w:val="24"/>
          <w:szCs w:val="24"/>
          <w:lang w:eastAsia="ru-RU"/>
        </w:rPr>
        <w:t xml:space="preserve">(восемнадцати) </w:t>
      </w:r>
      <w:r w:rsidRPr="00880C17">
        <w:rPr>
          <w:rFonts w:ascii="Times New Roman" w:eastAsia="Times New Roman" w:hAnsi="Times New Roman" w:cs="Times New Roman"/>
          <w:sz w:val="24"/>
          <w:szCs w:val="24"/>
          <w:lang w:eastAsia="ru-RU"/>
        </w:rPr>
        <w:t>лет,</w:t>
      </w:r>
    </w:p>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4"/>
          <w:szCs w:val="24"/>
          <w:lang w:eastAsia="ru-RU"/>
        </w:rPr>
        <w:t xml:space="preserve"> получающих начальное общее образование, основное общее образование, среднее (полное) общее образование</w:t>
      </w:r>
    </w:p>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4"/>
          <w:szCs w:val="24"/>
          <w:lang w:eastAsia="ru-RU"/>
        </w:rPr>
        <w:t xml:space="preserve">на _____________ 20__ года </w:t>
      </w:r>
    </w:p>
    <w:p w:rsidR="00880C17" w:rsidRPr="00880C17" w:rsidRDefault="00880C17" w:rsidP="00880C17">
      <w:pPr>
        <w:spacing w:after="0" w:line="240" w:lineRule="auto"/>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4"/>
          <w:szCs w:val="24"/>
          <w:lang w:eastAsia="ru-RU"/>
        </w:rPr>
        <w:t>по ________________________________________________________________________</w:t>
      </w:r>
    </w:p>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2168"/>
        <w:gridCol w:w="2037"/>
        <w:gridCol w:w="2032"/>
        <w:gridCol w:w="1527"/>
      </w:tblGrid>
      <w:tr w:rsidR="00880C17" w:rsidRPr="00880C17" w:rsidTr="00C93FDA">
        <w:tc>
          <w:tcPr>
            <w:tcW w:w="2090" w:type="dxa"/>
            <w:shd w:val="clear" w:color="auto" w:fill="auto"/>
          </w:tcPr>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4"/>
                <w:szCs w:val="24"/>
                <w:lang w:eastAsia="ru-RU"/>
              </w:rPr>
              <w:t>Наименование учебного заведения</w:t>
            </w:r>
          </w:p>
        </w:tc>
        <w:tc>
          <w:tcPr>
            <w:tcW w:w="2413" w:type="dxa"/>
            <w:shd w:val="clear" w:color="auto" w:fill="auto"/>
          </w:tcPr>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4"/>
                <w:szCs w:val="24"/>
                <w:lang w:eastAsia="ru-RU"/>
              </w:rPr>
              <w:t>Количество детей из многодетных семей</w:t>
            </w:r>
            <w:r w:rsidR="00BB76E3">
              <w:t xml:space="preserve"> </w:t>
            </w:r>
            <w:r w:rsidR="00BB76E3" w:rsidRPr="00BB76E3">
              <w:rPr>
                <w:rFonts w:ascii="Times New Roman" w:eastAsia="Times New Roman" w:hAnsi="Times New Roman" w:cs="Times New Roman"/>
                <w:sz w:val="24"/>
                <w:szCs w:val="24"/>
                <w:lang w:eastAsia="ru-RU"/>
              </w:rPr>
              <w:t>и семей одиноких родителей</w:t>
            </w:r>
            <w:r w:rsidRPr="00880C17">
              <w:rPr>
                <w:rFonts w:ascii="Times New Roman" w:eastAsia="Times New Roman" w:hAnsi="Times New Roman" w:cs="Times New Roman"/>
                <w:sz w:val="24"/>
                <w:szCs w:val="24"/>
                <w:lang w:eastAsia="ru-RU"/>
              </w:rPr>
              <w:t>, получивших учебные принадлежности</w:t>
            </w:r>
          </w:p>
        </w:tc>
        <w:tc>
          <w:tcPr>
            <w:tcW w:w="2037" w:type="dxa"/>
            <w:shd w:val="clear" w:color="auto" w:fill="auto"/>
          </w:tcPr>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4"/>
                <w:szCs w:val="24"/>
                <w:lang w:eastAsia="ru-RU"/>
              </w:rPr>
              <w:t>Количество наборов учебных принадлежностей</w:t>
            </w:r>
          </w:p>
        </w:tc>
        <w:tc>
          <w:tcPr>
            <w:tcW w:w="1556" w:type="dxa"/>
            <w:shd w:val="clear" w:color="auto" w:fill="auto"/>
          </w:tcPr>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4"/>
                <w:szCs w:val="24"/>
                <w:lang w:eastAsia="ru-RU"/>
              </w:rPr>
              <w:t xml:space="preserve">Общая сумма, рублей Приднестровской Молдавской Республики </w:t>
            </w:r>
          </w:p>
        </w:tc>
        <w:tc>
          <w:tcPr>
            <w:tcW w:w="1568" w:type="dxa"/>
            <w:shd w:val="clear" w:color="auto" w:fill="auto"/>
          </w:tcPr>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4"/>
                <w:szCs w:val="24"/>
                <w:lang w:eastAsia="ru-RU"/>
              </w:rPr>
              <w:t>Примечание</w:t>
            </w:r>
          </w:p>
        </w:tc>
      </w:tr>
      <w:tr w:rsidR="00880C17" w:rsidRPr="00880C17" w:rsidTr="00C93FDA">
        <w:tc>
          <w:tcPr>
            <w:tcW w:w="2090" w:type="dxa"/>
            <w:shd w:val="clear" w:color="auto" w:fill="auto"/>
          </w:tcPr>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tc>
        <w:tc>
          <w:tcPr>
            <w:tcW w:w="2413" w:type="dxa"/>
            <w:shd w:val="clear" w:color="auto" w:fill="auto"/>
          </w:tcPr>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tc>
        <w:tc>
          <w:tcPr>
            <w:tcW w:w="2037" w:type="dxa"/>
            <w:shd w:val="clear" w:color="auto" w:fill="auto"/>
          </w:tcPr>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tc>
        <w:tc>
          <w:tcPr>
            <w:tcW w:w="1556" w:type="dxa"/>
            <w:shd w:val="clear" w:color="auto" w:fill="auto"/>
          </w:tcPr>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tc>
        <w:tc>
          <w:tcPr>
            <w:tcW w:w="1568" w:type="dxa"/>
            <w:shd w:val="clear" w:color="auto" w:fill="auto"/>
          </w:tcPr>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tc>
      </w:tr>
      <w:tr w:rsidR="00880C17" w:rsidRPr="00880C17" w:rsidTr="00C93FDA">
        <w:tc>
          <w:tcPr>
            <w:tcW w:w="2090" w:type="dxa"/>
            <w:shd w:val="clear" w:color="auto" w:fill="auto"/>
          </w:tcPr>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tc>
        <w:tc>
          <w:tcPr>
            <w:tcW w:w="2413" w:type="dxa"/>
            <w:shd w:val="clear" w:color="auto" w:fill="auto"/>
          </w:tcPr>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tc>
        <w:tc>
          <w:tcPr>
            <w:tcW w:w="2037" w:type="dxa"/>
            <w:shd w:val="clear" w:color="auto" w:fill="auto"/>
          </w:tcPr>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tc>
        <w:tc>
          <w:tcPr>
            <w:tcW w:w="1556" w:type="dxa"/>
            <w:shd w:val="clear" w:color="auto" w:fill="auto"/>
          </w:tcPr>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tc>
        <w:tc>
          <w:tcPr>
            <w:tcW w:w="1568" w:type="dxa"/>
            <w:shd w:val="clear" w:color="auto" w:fill="auto"/>
          </w:tcPr>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tc>
      </w:tr>
      <w:tr w:rsidR="00880C17" w:rsidRPr="00880C17" w:rsidTr="00C93FDA">
        <w:tc>
          <w:tcPr>
            <w:tcW w:w="2090" w:type="dxa"/>
            <w:shd w:val="clear" w:color="auto" w:fill="auto"/>
          </w:tcPr>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tc>
        <w:tc>
          <w:tcPr>
            <w:tcW w:w="2413" w:type="dxa"/>
            <w:shd w:val="clear" w:color="auto" w:fill="auto"/>
          </w:tcPr>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tc>
        <w:tc>
          <w:tcPr>
            <w:tcW w:w="2037" w:type="dxa"/>
            <w:shd w:val="clear" w:color="auto" w:fill="auto"/>
          </w:tcPr>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tc>
        <w:tc>
          <w:tcPr>
            <w:tcW w:w="1556" w:type="dxa"/>
            <w:shd w:val="clear" w:color="auto" w:fill="auto"/>
          </w:tcPr>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tc>
        <w:tc>
          <w:tcPr>
            <w:tcW w:w="1568" w:type="dxa"/>
            <w:shd w:val="clear" w:color="auto" w:fill="auto"/>
          </w:tcPr>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tc>
      </w:tr>
    </w:tbl>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p w:rsidR="00880C17" w:rsidRPr="00880C17" w:rsidRDefault="00880C17" w:rsidP="00880C17">
      <w:pPr>
        <w:spacing w:after="0" w:line="240" w:lineRule="auto"/>
        <w:jc w:val="center"/>
        <w:rPr>
          <w:rFonts w:ascii="Times New Roman" w:eastAsia="Times New Roman" w:hAnsi="Times New Roman" w:cs="Times New Roman"/>
          <w:sz w:val="24"/>
          <w:szCs w:val="24"/>
          <w:lang w:eastAsia="ru-RU"/>
        </w:rPr>
      </w:pPr>
    </w:p>
    <w:p w:rsidR="00880C17" w:rsidRPr="00880C17" w:rsidRDefault="00880C17" w:rsidP="00880C17">
      <w:pPr>
        <w:spacing w:after="0" w:line="240" w:lineRule="auto"/>
        <w:jc w:val="both"/>
        <w:rPr>
          <w:rFonts w:ascii="Times New Roman" w:eastAsia="Times New Roman" w:hAnsi="Times New Roman" w:cs="Times New Roman"/>
          <w:sz w:val="24"/>
          <w:szCs w:val="24"/>
          <w:lang w:eastAsia="ru-RU"/>
        </w:rPr>
      </w:pPr>
    </w:p>
    <w:p w:rsidR="00880C17" w:rsidRPr="00880C17" w:rsidRDefault="00880C17" w:rsidP="00880C17">
      <w:pPr>
        <w:spacing w:after="0" w:line="240" w:lineRule="auto"/>
        <w:jc w:val="both"/>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4"/>
          <w:szCs w:val="24"/>
          <w:lang w:eastAsia="ru-RU"/>
        </w:rPr>
        <w:t xml:space="preserve"> М.П.</w:t>
      </w:r>
    </w:p>
    <w:p w:rsidR="00880C17" w:rsidRPr="00880C17" w:rsidRDefault="00880C17" w:rsidP="00880C17">
      <w:pPr>
        <w:spacing w:after="0" w:line="240" w:lineRule="auto"/>
        <w:jc w:val="both"/>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4"/>
          <w:szCs w:val="24"/>
          <w:lang w:eastAsia="ru-RU"/>
        </w:rPr>
        <w:t xml:space="preserve">                                                                        Руководитель</w:t>
      </w:r>
    </w:p>
    <w:p w:rsidR="00880C17" w:rsidRPr="00880C17" w:rsidRDefault="00880C17" w:rsidP="00880C17">
      <w:pPr>
        <w:spacing w:after="0" w:line="240" w:lineRule="auto"/>
        <w:jc w:val="both"/>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4"/>
          <w:szCs w:val="24"/>
          <w:lang w:eastAsia="ru-RU"/>
        </w:rPr>
        <w:t xml:space="preserve">                                                                        Главный бухгалтер</w:t>
      </w:r>
    </w:p>
    <w:p w:rsidR="00880C17" w:rsidRPr="00880C17" w:rsidRDefault="00880C17" w:rsidP="00880C17">
      <w:pPr>
        <w:spacing w:after="0" w:line="240" w:lineRule="auto"/>
        <w:jc w:val="both"/>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4"/>
          <w:szCs w:val="24"/>
          <w:lang w:eastAsia="ru-RU"/>
        </w:rPr>
        <w:t xml:space="preserve">                                                                        Исполнитель</w:t>
      </w:r>
    </w:p>
    <w:p w:rsidR="00880C17" w:rsidRPr="00880C17" w:rsidRDefault="00880C17" w:rsidP="00880C17">
      <w:pPr>
        <w:spacing w:after="0" w:line="240" w:lineRule="auto"/>
        <w:jc w:val="both"/>
        <w:rPr>
          <w:rFonts w:ascii="Times New Roman" w:eastAsia="Times New Roman" w:hAnsi="Times New Roman" w:cs="Times New Roman"/>
          <w:sz w:val="24"/>
          <w:szCs w:val="24"/>
          <w:lang w:eastAsia="ru-RU"/>
        </w:rPr>
      </w:pPr>
    </w:p>
    <w:p w:rsidR="00880C17" w:rsidRPr="00880C17" w:rsidRDefault="00880C17" w:rsidP="00880C17">
      <w:pPr>
        <w:spacing w:after="0" w:line="240" w:lineRule="auto"/>
        <w:jc w:val="both"/>
        <w:rPr>
          <w:rFonts w:ascii="Times New Roman" w:eastAsia="Times New Roman" w:hAnsi="Times New Roman" w:cs="Times New Roman"/>
          <w:sz w:val="24"/>
          <w:szCs w:val="24"/>
          <w:lang w:eastAsia="ru-RU"/>
        </w:rPr>
      </w:pPr>
      <w:r w:rsidRPr="00880C17">
        <w:rPr>
          <w:rFonts w:ascii="Times New Roman" w:eastAsia="Times New Roman" w:hAnsi="Times New Roman" w:cs="Times New Roman"/>
          <w:sz w:val="24"/>
          <w:szCs w:val="24"/>
          <w:lang w:eastAsia="ru-RU"/>
        </w:rPr>
        <w:t xml:space="preserve">«____»___________20__ г.  </w:t>
      </w:r>
    </w:p>
    <w:p w:rsidR="00880C17" w:rsidRPr="00880C17" w:rsidRDefault="00880C17" w:rsidP="00880C17">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rsidR="00880C17" w:rsidRPr="00880C17" w:rsidRDefault="00880C17" w:rsidP="00880C17">
      <w:pPr>
        <w:spacing w:after="0" w:line="240" w:lineRule="auto"/>
        <w:rPr>
          <w:rFonts w:ascii="Times New Roman" w:eastAsia="Times New Roman" w:hAnsi="Times New Roman" w:cs="Times New Roman"/>
          <w:sz w:val="24"/>
          <w:szCs w:val="24"/>
          <w:lang w:eastAsia="ru-RU"/>
        </w:rPr>
      </w:pPr>
    </w:p>
    <w:p w:rsidR="00880C17" w:rsidRPr="00880C17" w:rsidRDefault="00880C17" w:rsidP="00880C17">
      <w:pPr>
        <w:spacing w:after="0" w:line="240" w:lineRule="auto"/>
        <w:rPr>
          <w:rFonts w:ascii="Times New Roman" w:eastAsia="Times New Roman" w:hAnsi="Times New Roman" w:cs="Times New Roman"/>
          <w:sz w:val="24"/>
          <w:szCs w:val="24"/>
          <w:lang w:eastAsia="ru-RU"/>
        </w:rPr>
      </w:pPr>
    </w:p>
    <w:p w:rsidR="00880C17" w:rsidRDefault="00880C17" w:rsidP="00880C17">
      <w:pPr>
        <w:spacing w:after="0" w:line="240" w:lineRule="auto"/>
        <w:jc w:val="center"/>
        <w:rPr>
          <w:rFonts w:ascii="Times New Roman" w:eastAsia="Times New Roman" w:hAnsi="Times New Roman" w:cs="Times New Roman"/>
          <w:sz w:val="28"/>
          <w:szCs w:val="28"/>
          <w:lang w:eastAsia="ru-RU"/>
        </w:rPr>
      </w:pPr>
    </w:p>
    <w:p w:rsidR="000C2A93" w:rsidRDefault="000C2A93" w:rsidP="00880C17">
      <w:pPr>
        <w:spacing w:after="0" w:line="240" w:lineRule="auto"/>
        <w:jc w:val="center"/>
        <w:rPr>
          <w:rFonts w:ascii="Times New Roman" w:eastAsia="Times New Roman" w:hAnsi="Times New Roman" w:cs="Times New Roman"/>
          <w:sz w:val="28"/>
          <w:szCs w:val="28"/>
          <w:lang w:eastAsia="ru-RU"/>
        </w:rPr>
      </w:pPr>
    </w:p>
    <w:p w:rsidR="000C2A93" w:rsidRDefault="000C2A93" w:rsidP="00880C17">
      <w:pPr>
        <w:spacing w:after="0" w:line="240" w:lineRule="auto"/>
        <w:jc w:val="center"/>
        <w:rPr>
          <w:rFonts w:ascii="Times New Roman" w:eastAsia="Times New Roman" w:hAnsi="Times New Roman" w:cs="Times New Roman"/>
          <w:sz w:val="28"/>
          <w:szCs w:val="28"/>
          <w:lang w:eastAsia="ru-RU"/>
        </w:rPr>
      </w:pPr>
    </w:p>
    <w:p w:rsidR="000C2A93" w:rsidRDefault="000C2A93" w:rsidP="00880C17">
      <w:pPr>
        <w:spacing w:after="0" w:line="240" w:lineRule="auto"/>
        <w:jc w:val="center"/>
        <w:rPr>
          <w:rFonts w:ascii="Times New Roman" w:eastAsia="Times New Roman" w:hAnsi="Times New Roman" w:cs="Times New Roman"/>
          <w:sz w:val="28"/>
          <w:szCs w:val="28"/>
          <w:lang w:eastAsia="ru-RU"/>
        </w:rPr>
      </w:pPr>
    </w:p>
    <w:p w:rsidR="000C2A93" w:rsidRDefault="000C2A93" w:rsidP="00880C17">
      <w:pPr>
        <w:spacing w:after="0" w:line="240" w:lineRule="auto"/>
        <w:jc w:val="center"/>
        <w:rPr>
          <w:rFonts w:ascii="Times New Roman" w:eastAsia="Times New Roman" w:hAnsi="Times New Roman" w:cs="Times New Roman"/>
          <w:sz w:val="28"/>
          <w:szCs w:val="28"/>
          <w:lang w:eastAsia="ru-RU"/>
        </w:rPr>
      </w:pPr>
    </w:p>
    <w:p w:rsidR="000C2A93" w:rsidRPr="000C2A93" w:rsidRDefault="000C2A93" w:rsidP="000C2A93">
      <w:pPr>
        <w:spacing w:after="0" w:line="240" w:lineRule="auto"/>
        <w:ind w:left="5529"/>
        <w:rPr>
          <w:rFonts w:ascii="Times New Roman" w:eastAsia="Times New Roman" w:hAnsi="Times New Roman" w:cs="Times New Roman"/>
          <w:sz w:val="26"/>
          <w:szCs w:val="26"/>
          <w:lang w:eastAsia="ru-RU"/>
        </w:rPr>
      </w:pPr>
      <w:r w:rsidRPr="000C2A93">
        <w:rPr>
          <w:rFonts w:ascii="Times New Roman" w:eastAsia="Times New Roman" w:hAnsi="Times New Roman" w:cs="Times New Roman"/>
          <w:sz w:val="26"/>
          <w:szCs w:val="26"/>
          <w:lang w:eastAsia="ru-RU"/>
        </w:rPr>
        <w:t>Приложение № 5</w:t>
      </w:r>
    </w:p>
    <w:p w:rsidR="000C2A93" w:rsidRPr="000C2A93" w:rsidRDefault="000C2A93" w:rsidP="000C2A93">
      <w:pPr>
        <w:spacing w:after="0" w:line="240" w:lineRule="auto"/>
        <w:ind w:left="5529"/>
        <w:rPr>
          <w:rFonts w:ascii="Times New Roman" w:eastAsia="Times New Roman" w:hAnsi="Times New Roman" w:cs="Times New Roman"/>
          <w:sz w:val="26"/>
          <w:szCs w:val="26"/>
          <w:lang w:eastAsia="ru-RU"/>
        </w:rPr>
      </w:pPr>
      <w:r w:rsidRPr="000C2A93">
        <w:rPr>
          <w:rFonts w:ascii="Times New Roman" w:eastAsia="Times New Roman" w:hAnsi="Times New Roman" w:cs="Times New Roman"/>
          <w:sz w:val="26"/>
          <w:szCs w:val="26"/>
          <w:lang w:eastAsia="ru-RU"/>
        </w:rPr>
        <w:t xml:space="preserve">к Положению о порядке предоставления учебных принадлежностей на каждого учащегося из многодетных семей </w:t>
      </w:r>
      <w:r w:rsidR="00BB76E3" w:rsidRPr="00BB76E3">
        <w:rPr>
          <w:rFonts w:ascii="Times New Roman" w:eastAsia="Times New Roman" w:hAnsi="Times New Roman" w:cs="Times New Roman"/>
          <w:sz w:val="26"/>
          <w:szCs w:val="26"/>
          <w:lang w:eastAsia="ru-RU"/>
        </w:rPr>
        <w:t>и семей одиноких родителей</w:t>
      </w:r>
      <w:r w:rsidRPr="000C2A93">
        <w:rPr>
          <w:rFonts w:ascii="Times New Roman" w:eastAsia="Times New Roman" w:hAnsi="Times New Roman" w:cs="Times New Roman"/>
          <w:sz w:val="26"/>
          <w:szCs w:val="26"/>
          <w:lang w:eastAsia="ru-RU"/>
        </w:rPr>
        <w:br/>
        <w:t>в возрасте до 18 лет, получающего начальное общее образование,</w:t>
      </w:r>
    </w:p>
    <w:p w:rsidR="000C2A93" w:rsidRPr="000C2A93" w:rsidRDefault="000C2A93" w:rsidP="000C2A93">
      <w:pPr>
        <w:spacing w:after="0" w:line="240" w:lineRule="auto"/>
        <w:ind w:left="5529"/>
        <w:rPr>
          <w:rFonts w:ascii="Times New Roman" w:eastAsia="Times New Roman" w:hAnsi="Times New Roman" w:cs="Times New Roman"/>
          <w:sz w:val="26"/>
          <w:szCs w:val="26"/>
          <w:lang w:eastAsia="ru-RU"/>
        </w:rPr>
      </w:pPr>
      <w:r w:rsidRPr="000C2A93">
        <w:rPr>
          <w:rFonts w:ascii="Times New Roman" w:eastAsia="Times New Roman" w:hAnsi="Times New Roman" w:cs="Times New Roman"/>
          <w:sz w:val="26"/>
          <w:szCs w:val="26"/>
          <w:lang w:eastAsia="ru-RU"/>
        </w:rPr>
        <w:t xml:space="preserve">основное общее образование, </w:t>
      </w:r>
    </w:p>
    <w:p w:rsidR="000C2A93" w:rsidRPr="000C2A93" w:rsidRDefault="000C2A93" w:rsidP="000C2A93">
      <w:pPr>
        <w:spacing w:after="0" w:line="240" w:lineRule="auto"/>
        <w:ind w:left="5529"/>
        <w:rPr>
          <w:rFonts w:ascii="Times New Roman" w:eastAsia="Times New Roman" w:hAnsi="Times New Roman" w:cs="Times New Roman"/>
          <w:sz w:val="26"/>
          <w:szCs w:val="26"/>
          <w:lang w:eastAsia="ru-RU"/>
        </w:rPr>
      </w:pPr>
      <w:r w:rsidRPr="000C2A93">
        <w:rPr>
          <w:rFonts w:ascii="Times New Roman" w:eastAsia="Times New Roman" w:hAnsi="Times New Roman" w:cs="Times New Roman"/>
          <w:sz w:val="26"/>
          <w:szCs w:val="26"/>
          <w:lang w:eastAsia="ru-RU"/>
        </w:rPr>
        <w:t>среднее (полное) общее образование</w:t>
      </w:r>
    </w:p>
    <w:p w:rsidR="000C2A93" w:rsidRPr="000C2A93" w:rsidRDefault="000C2A93" w:rsidP="000C2A93">
      <w:pPr>
        <w:spacing w:after="0" w:line="240" w:lineRule="auto"/>
        <w:ind w:left="5529"/>
        <w:rPr>
          <w:rFonts w:ascii="Times New Roman" w:eastAsia="Times New Roman" w:hAnsi="Times New Roman" w:cs="Times New Roman"/>
          <w:sz w:val="26"/>
          <w:szCs w:val="26"/>
          <w:lang w:eastAsia="ru-RU"/>
        </w:rPr>
      </w:pPr>
    </w:p>
    <w:p w:rsidR="000C2A93" w:rsidRPr="000C2A93" w:rsidRDefault="000C2A93" w:rsidP="000C2A93">
      <w:pPr>
        <w:widowControl w:val="0"/>
        <w:autoSpaceDE w:val="0"/>
        <w:autoSpaceDN w:val="0"/>
        <w:adjustRightInd w:val="0"/>
        <w:spacing w:after="0" w:line="240" w:lineRule="auto"/>
        <w:ind w:left="60"/>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  </w:t>
      </w:r>
    </w:p>
    <w:p w:rsidR="000C2A93" w:rsidRPr="000C2A93" w:rsidRDefault="000C2A93" w:rsidP="000C2A93">
      <w:pPr>
        <w:shd w:val="clear" w:color="auto" w:fill="FFFFFF"/>
        <w:spacing w:after="0" w:line="240" w:lineRule="auto"/>
        <w:jc w:val="center"/>
        <w:rPr>
          <w:rFonts w:ascii="Times New Roman" w:eastAsia="Times New Roman" w:hAnsi="Times New Roman" w:cs="Times New Roman"/>
          <w:sz w:val="26"/>
          <w:szCs w:val="26"/>
          <w:lang w:eastAsia="ru-RU"/>
        </w:rPr>
      </w:pPr>
      <w:r w:rsidRPr="000C2A93">
        <w:rPr>
          <w:rFonts w:ascii="Times New Roman" w:eastAsia="Times New Roman" w:hAnsi="Times New Roman" w:cs="Times New Roman"/>
          <w:sz w:val="26"/>
          <w:szCs w:val="26"/>
          <w:lang w:eastAsia="ru-RU"/>
        </w:rPr>
        <w:t>Примерная форма договора</w:t>
      </w:r>
    </w:p>
    <w:p w:rsidR="000C2A93" w:rsidRPr="000C2A93" w:rsidRDefault="000C2A93" w:rsidP="000C2A93">
      <w:pPr>
        <w:shd w:val="clear" w:color="auto" w:fill="FFFFFF"/>
        <w:spacing w:after="0" w:line="240" w:lineRule="auto"/>
        <w:jc w:val="center"/>
        <w:rPr>
          <w:rFonts w:ascii="Times New Roman" w:eastAsia="Times New Roman" w:hAnsi="Times New Roman" w:cs="Times New Roman"/>
          <w:sz w:val="26"/>
          <w:szCs w:val="26"/>
          <w:lang w:eastAsia="ru-RU"/>
        </w:rPr>
      </w:pPr>
      <w:r w:rsidRPr="000C2A93">
        <w:rPr>
          <w:rFonts w:ascii="Times New Roman" w:eastAsia="Times New Roman" w:hAnsi="Times New Roman" w:cs="Times New Roman"/>
          <w:sz w:val="26"/>
          <w:szCs w:val="26"/>
          <w:lang w:eastAsia="ru-RU"/>
        </w:rPr>
        <w:t xml:space="preserve">купли-продажи учебных принадлежностей </w:t>
      </w:r>
    </w:p>
    <w:p w:rsidR="000C2A93" w:rsidRPr="000C2A93" w:rsidRDefault="000C2A93" w:rsidP="000C2A93">
      <w:pPr>
        <w:shd w:val="clear" w:color="auto" w:fill="FFFFFF"/>
        <w:spacing w:after="150" w:line="240" w:lineRule="auto"/>
        <w:ind w:firstLine="360"/>
        <w:rPr>
          <w:rFonts w:ascii="Times New Roman" w:eastAsia="Times New Roman" w:hAnsi="Times New Roman" w:cs="Times New Roman"/>
          <w:color w:val="333333"/>
          <w:sz w:val="24"/>
          <w:szCs w:val="24"/>
          <w:lang w:eastAsia="ru-RU"/>
        </w:rPr>
      </w:pPr>
    </w:p>
    <w:p w:rsidR="000C2A93" w:rsidRPr="000C2A93" w:rsidRDefault="000C2A93" w:rsidP="000C2A93">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0C2A93">
        <w:rPr>
          <w:rFonts w:ascii="Times New Roman" w:eastAsia="Times New Roman" w:hAnsi="Times New Roman" w:cs="Times New Roman"/>
          <w:color w:val="333333"/>
          <w:sz w:val="24"/>
          <w:szCs w:val="24"/>
          <w:lang w:eastAsia="ru-RU"/>
        </w:rPr>
        <w:t>город ______________                                                           ___________ (дата заключения договора)</w:t>
      </w:r>
    </w:p>
    <w:p w:rsidR="000C2A93" w:rsidRPr="000C2A93" w:rsidRDefault="000C2A93" w:rsidP="000C2A93">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0C2A93">
        <w:rPr>
          <w:rFonts w:ascii="Times New Roman" w:eastAsia="Times New Roman" w:hAnsi="Times New Roman" w:cs="Times New Roman"/>
          <w:sz w:val="24"/>
          <w:szCs w:val="24"/>
          <w:lang w:eastAsia="ru-RU"/>
        </w:rPr>
        <w:t xml:space="preserve">Министерство по социальной защите и труду ПМР, выступающий в качестве Заказчика (плательщика), в лице министра _______________________________, действующего на основании Положения, с одной стороны, ______________, выступающее </w:t>
      </w:r>
      <w:r w:rsidRPr="000C2A93">
        <w:rPr>
          <w:rFonts w:ascii="Times New Roman" w:eastAsia="Times New Roman" w:hAnsi="Times New Roman" w:cs="Times New Roman"/>
          <w:sz w:val="24"/>
          <w:szCs w:val="24"/>
          <w:lang w:eastAsia="ru-RU"/>
        </w:rPr>
        <w:br/>
        <w:t xml:space="preserve">в качестве Поставщика, в лице Руководителя _________________, действующего </w:t>
      </w:r>
      <w:r w:rsidRPr="000C2A93">
        <w:rPr>
          <w:rFonts w:ascii="Times New Roman" w:eastAsia="Times New Roman" w:hAnsi="Times New Roman" w:cs="Times New Roman"/>
          <w:sz w:val="24"/>
          <w:szCs w:val="24"/>
          <w:lang w:eastAsia="ru-RU"/>
        </w:rPr>
        <w:br/>
        <w:t>на основании Устава, с другой стороны, и Министерство, Государственная служба, Государственная администрация ____________________________________,</w:t>
      </w:r>
      <w:r w:rsidRPr="000C2A93">
        <w:rPr>
          <w:rFonts w:ascii="Calibri" w:eastAsia="Times New Roman" w:hAnsi="Calibri" w:cs="Times New Roman"/>
          <w:lang w:eastAsia="ru-RU"/>
        </w:rPr>
        <w:t xml:space="preserve"> </w:t>
      </w:r>
      <w:r w:rsidRPr="000C2A93">
        <w:rPr>
          <w:rFonts w:ascii="Times New Roman" w:eastAsia="Times New Roman" w:hAnsi="Times New Roman" w:cs="Times New Roman"/>
          <w:sz w:val="24"/>
          <w:szCs w:val="24"/>
          <w:lang w:eastAsia="ru-RU"/>
        </w:rPr>
        <w:t>действующего на основании Положения,</w:t>
      </w:r>
      <w:r w:rsidRPr="000C2A93">
        <w:rPr>
          <w:rFonts w:ascii="Calibri" w:eastAsia="Times New Roman" w:hAnsi="Calibri" w:cs="Times New Roman"/>
          <w:lang w:eastAsia="ru-RU"/>
        </w:rPr>
        <w:t xml:space="preserve"> (</w:t>
      </w:r>
      <w:r w:rsidRPr="000C2A93">
        <w:rPr>
          <w:rFonts w:ascii="Times New Roman" w:eastAsia="Times New Roman" w:hAnsi="Times New Roman" w:cs="Times New Roman"/>
          <w:sz w:val="24"/>
          <w:szCs w:val="24"/>
          <w:lang w:eastAsia="ru-RU"/>
        </w:rPr>
        <w:t xml:space="preserve">Закона ПМР «Об органах местной власти, местного самоуправления и государственной администрации в Приднестровской Молдавской Республике»), выступающая в качестве Получателя, в лице министра (начальника, главы) _______________________________________, </w:t>
      </w:r>
      <w:r w:rsidRPr="000C2A93">
        <w:rPr>
          <w:rFonts w:ascii="Times New Roman" w:eastAsia="Times New Roman" w:hAnsi="Times New Roman" w:cs="Times New Roman"/>
          <w:sz w:val="24"/>
          <w:szCs w:val="24"/>
          <w:shd w:val="clear" w:color="auto" w:fill="FFFFFF"/>
          <w:lang w:eastAsia="ru-RU"/>
        </w:rPr>
        <w:t xml:space="preserve">а вместе именуемые – «Стороны», заключили настоящий Договор о нижеследующем: </w:t>
      </w:r>
    </w:p>
    <w:p w:rsidR="000C2A93" w:rsidRPr="000C2A93" w:rsidRDefault="000C2A93" w:rsidP="000C2A93">
      <w:pPr>
        <w:spacing w:after="0" w:line="240" w:lineRule="auto"/>
        <w:ind w:firstLine="708"/>
        <w:jc w:val="both"/>
        <w:rPr>
          <w:rFonts w:ascii="Times New Roman" w:eastAsia="Times New Roman" w:hAnsi="Times New Roman" w:cs="Times New Roman"/>
          <w:sz w:val="24"/>
          <w:szCs w:val="24"/>
          <w:lang w:eastAsia="ru-RU"/>
        </w:rPr>
      </w:pPr>
    </w:p>
    <w:p w:rsidR="000C2A93" w:rsidRPr="000C2A93" w:rsidRDefault="000C2A93" w:rsidP="000C2A93">
      <w:pPr>
        <w:spacing w:after="0" w:line="240" w:lineRule="auto"/>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1. Предмет Договора</w:t>
      </w:r>
    </w:p>
    <w:p w:rsidR="000C2A93" w:rsidRPr="000C2A93" w:rsidRDefault="000C2A93" w:rsidP="000C2A93">
      <w:pPr>
        <w:spacing w:after="0" w:line="240" w:lineRule="auto"/>
        <w:jc w:val="center"/>
        <w:rPr>
          <w:rFonts w:ascii="Times New Roman" w:eastAsia="Times New Roman" w:hAnsi="Times New Roman" w:cs="Times New Roman"/>
          <w:sz w:val="24"/>
          <w:szCs w:val="24"/>
          <w:lang w:eastAsia="ru-RU"/>
        </w:rPr>
      </w:pPr>
    </w:p>
    <w:p w:rsidR="000C2A93" w:rsidRPr="000C2A93" w:rsidRDefault="000C2A93" w:rsidP="000C2A93">
      <w:pPr>
        <w:autoSpaceDN w:val="0"/>
        <w:spacing w:after="0" w:line="240" w:lineRule="auto"/>
        <w:ind w:left="57" w:firstLine="483"/>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1.1. По настоящему Договору Поставщик передает Получателю, а Заказчик (плательщик) оплачивает учебные принадлежности (далее – товар) в ассортименте </w:t>
      </w:r>
      <w:r w:rsidRPr="000C2A93">
        <w:rPr>
          <w:rFonts w:ascii="Times New Roman" w:eastAsia="Times New Roman" w:hAnsi="Times New Roman" w:cs="Times New Roman"/>
          <w:sz w:val="24"/>
          <w:szCs w:val="24"/>
          <w:lang w:eastAsia="ru-RU"/>
        </w:rPr>
        <w:br/>
        <w:t xml:space="preserve">и количестве, указанные в Спецификации в соответствии с Приложением № 1 к Договору, являющейся неотъемлемой частью настоящего Договора. </w:t>
      </w:r>
    </w:p>
    <w:p w:rsidR="000C2A93" w:rsidRPr="000C2A93" w:rsidRDefault="000C2A93" w:rsidP="000C2A93">
      <w:pPr>
        <w:autoSpaceDN w:val="0"/>
        <w:spacing w:after="0" w:line="240" w:lineRule="auto"/>
        <w:ind w:firstLine="540"/>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1.3. Поставка товара осуществляется транспортом Поставщика на централизованный склад Получателя, расположенный по адресу: _____________________________.</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1.4. Приемку товара осуществляет уполномоченный представитель Получателя. Сдача-приемка товара оформляется накладными.</w:t>
      </w:r>
    </w:p>
    <w:p w:rsid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2. Порядок поставки</w:t>
      </w: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2.1. Товар поставляется Получателю в полном объеме в течение 3 календарных дней </w:t>
      </w:r>
      <w:r w:rsidRPr="000C2A93">
        <w:rPr>
          <w:rFonts w:ascii="Times New Roman" w:eastAsia="Times New Roman" w:hAnsi="Times New Roman" w:cs="Times New Roman"/>
          <w:sz w:val="24"/>
          <w:szCs w:val="24"/>
          <w:lang w:eastAsia="ru-RU"/>
        </w:rPr>
        <w:br/>
        <w:t>со дня подписания настоящего Договора.</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lastRenderedPageBreak/>
        <w:t>2.2. При приемке товара Получатель проверяет его на соответствие сведениям, указанным в накладной по количеству и качеству.</w:t>
      </w:r>
    </w:p>
    <w:p w:rsidR="000C2A93" w:rsidRPr="000C2A93" w:rsidRDefault="000C2A93" w:rsidP="000C2A93">
      <w:pPr>
        <w:spacing w:after="0" w:line="240" w:lineRule="auto"/>
        <w:contextualSpacing/>
        <w:rPr>
          <w:rFonts w:ascii="Times New Roman" w:eastAsia="Times New Roman" w:hAnsi="Times New Roman" w:cs="Times New Roman"/>
          <w:sz w:val="24"/>
          <w:szCs w:val="24"/>
          <w:lang w:eastAsia="ru-RU"/>
        </w:rPr>
      </w:pP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3. Общая сумма договора и порядок расчетов</w:t>
      </w: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3.1. Общая сумма настоящего договора соответствует стоимости поставляемого Товара и составляет ____________________________ рублей Приднестровской Молдавской Республики.</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3.2. Оплата товара осуществляется Заказчиком (плательщиком) путем внесения предоплаты в размере 25 процентов об общей суммы договора на расчетный счет Поставщика и оплаты оставшиеся суммы согласно актам сверки. Истечение срока действия договора не освобождает Стороны от выполнения принятых на себя обязательств </w:t>
      </w:r>
      <w:r w:rsidRPr="000C2A93">
        <w:rPr>
          <w:rFonts w:ascii="Times New Roman" w:eastAsia="Times New Roman" w:hAnsi="Times New Roman" w:cs="Times New Roman"/>
          <w:sz w:val="24"/>
          <w:szCs w:val="24"/>
          <w:lang w:eastAsia="ru-RU"/>
        </w:rPr>
        <w:br/>
        <w:t xml:space="preserve">по поставке товара по цене, указанной в Договоре.  </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3.3. Источник финансирования – республиканский бюджет.</w:t>
      </w:r>
    </w:p>
    <w:p w:rsidR="000C2A93" w:rsidRPr="000C2A93" w:rsidRDefault="000C2A93" w:rsidP="000C2A93">
      <w:pPr>
        <w:spacing w:after="0" w:line="240" w:lineRule="auto"/>
        <w:ind w:firstLine="540"/>
        <w:contextualSpacing/>
        <w:rPr>
          <w:rFonts w:ascii="Times New Roman" w:eastAsia="Times New Roman" w:hAnsi="Times New Roman" w:cs="Times New Roman"/>
          <w:sz w:val="24"/>
          <w:szCs w:val="24"/>
          <w:lang w:eastAsia="ru-RU"/>
        </w:rPr>
      </w:pP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4. Обязательства и ответственность Сторон</w:t>
      </w: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4.1. Поставщик обязуется:</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4.1.1. Поставить своим транспортом и за свой счет товар и передать его Получателю </w:t>
      </w:r>
      <w:r w:rsidRPr="000C2A93">
        <w:rPr>
          <w:rFonts w:ascii="Times New Roman" w:eastAsia="Times New Roman" w:hAnsi="Times New Roman" w:cs="Times New Roman"/>
          <w:sz w:val="24"/>
          <w:szCs w:val="24"/>
          <w:lang w:eastAsia="ru-RU"/>
        </w:rPr>
        <w:br/>
        <w:t>в количестве и ассортименте, указанным в спецификации к настоящему Договору;</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4.1.2. Представить Получателю товара все необходимые документы, подтверждающие качество товара.</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4.2. Заказчик (плательщик) обязуется произвести оплату за товар на условиях </w:t>
      </w:r>
      <w:r w:rsidRPr="000C2A93">
        <w:rPr>
          <w:rFonts w:ascii="Times New Roman" w:eastAsia="Times New Roman" w:hAnsi="Times New Roman" w:cs="Times New Roman"/>
          <w:sz w:val="24"/>
          <w:szCs w:val="24"/>
          <w:lang w:eastAsia="ru-RU"/>
        </w:rPr>
        <w:br/>
        <w:t xml:space="preserve">и в порядке, указанных в разделе 3 Договора. </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4.3. Получатель обязуется:</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4.3.1. Принять товар от Поставщика в порядке, предусмотренном настоящим Договорам.</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4.3.2. Сообщить Поставщику в течение одного дня о товаре, который не пригоден </w:t>
      </w:r>
      <w:r w:rsidRPr="000C2A93">
        <w:rPr>
          <w:rFonts w:ascii="Times New Roman" w:eastAsia="Times New Roman" w:hAnsi="Times New Roman" w:cs="Times New Roman"/>
          <w:sz w:val="24"/>
          <w:szCs w:val="24"/>
          <w:lang w:eastAsia="ru-RU"/>
        </w:rPr>
        <w:br/>
        <w:t>к использованию по не зависящим от Получателя причинам, и оформлять необходимые документы для его замены.</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5. Качество товара. Упаковка</w:t>
      </w: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5.1. Качество товара должно соответствовать действующим стандартам, техническим условиям, санитарно-эпидемиологическим и иным требованиям предусмотренных для данного вида Товаров.</w:t>
      </w:r>
    </w:p>
    <w:p w:rsidR="000C2A93" w:rsidRPr="000C2A93" w:rsidRDefault="000C2A93" w:rsidP="000C2A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5.2. Товар поставляется в упаковке производителя. Фасовка товара в единый набор учебных принадлежностей Поставщик</w:t>
      </w:r>
      <w:r w:rsidRPr="000C2A93">
        <w:rPr>
          <w:rFonts w:ascii="Times New Roman" w:eastAsia="Times New Roman" w:hAnsi="Times New Roman" w:cs="Times New Roman"/>
          <w:b/>
          <w:sz w:val="24"/>
          <w:szCs w:val="24"/>
          <w:lang w:eastAsia="ru-RU"/>
        </w:rPr>
        <w:t xml:space="preserve"> </w:t>
      </w:r>
      <w:r w:rsidRPr="000C2A93">
        <w:rPr>
          <w:rFonts w:ascii="Times New Roman" w:eastAsia="Times New Roman" w:hAnsi="Times New Roman" w:cs="Times New Roman"/>
          <w:sz w:val="24"/>
          <w:szCs w:val="24"/>
          <w:lang w:eastAsia="ru-RU"/>
        </w:rPr>
        <w:t>не осуществляет.</w:t>
      </w:r>
    </w:p>
    <w:p w:rsidR="000C2A93" w:rsidRPr="000C2A93" w:rsidRDefault="000C2A93" w:rsidP="000C2A93">
      <w:pPr>
        <w:spacing w:after="0" w:line="240" w:lineRule="auto"/>
        <w:contextualSpacing/>
        <w:jc w:val="center"/>
        <w:rPr>
          <w:rFonts w:ascii="Times New Roman" w:eastAsia="Times New Roman" w:hAnsi="Times New Roman" w:cs="Times New Roman"/>
          <w:b/>
          <w:sz w:val="24"/>
          <w:szCs w:val="24"/>
          <w:lang w:eastAsia="ru-RU"/>
        </w:rPr>
      </w:pP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6. Форс-мажор</w:t>
      </w: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6.1. Ни одна из Сторон не будет нести ответственности за полное или частичное неисполнение любой из своих обязанностей, если неисполнение будет являться следствием обязательств или событий чрезвычайного характера, которые сторона не могла предвидеть </w:t>
      </w:r>
      <w:r w:rsidRPr="000C2A93">
        <w:rPr>
          <w:rFonts w:ascii="Times New Roman" w:eastAsia="Times New Roman" w:hAnsi="Times New Roman" w:cs="Times New Roman"/>
          <w:sz w:val="24"/>
          <w:szCs w:val="24"/>
          <w:lang w:eastAsia="ru-RU"/>
        </w:rPr>
        <w:br/>
        <w:t>и предотвратить разумными мерами.</w:t>
      </w:r>
    </w:p>
    <w:p w:rsid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6.2. При наступлении или прекращении указанных обстоятельств, сторона в течение одного рабочего дня с момента их наступления или прекращения должна известить об этом </w:t>
      </w:r>
      <w:r w:rsidRPr="000C2A93">
        <w:rPr>
          <w:rFonts w:ascii="Times New Roman" w:eastAsia="Times New Roman" w:hAnsi="Times New Roman" w:cs="Times New Roman"/>
          <w:sz w:val="24"/>
          <w:szCs w:val="24"/>
          <w:lang w:eastAsia="ru-RU"/>
        </w:rPr>
        <w:br/>
        <w:t>в письменном виде другую Сторону.</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7. Ответственность Сторон. Порядок разрешения споров</w:t>
      </w: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lastRenderedPageBreak/>
        <w:t>7.1. За нарушение условий настоящего Договора виновная Сторона возмещает причиненные этим убытки, предусмотренные действующим законодательством ПМР.</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7.2. Все споры, возникающие в ходе исполнения настоящего Договора или связанные </w:t>
      </w:r>
      <w:r w:rsidRPr="000C2A93">
        <w:rPr>
          <w:rFonts w:ascii="Times New Roman" w:eastAsia="Times New Roman" w:hAnsi="Times New Roman" w:cs="Times New Roman"/>
          <w:sz w:val="24"/>
          <w:szCs w:val="24"/>
          <w:lang w:eastAsia="ru-RU"/>
        </w:rPr>
        <w:br/>
        <w:t xml:space="preserve">с ним, разрешаются Сторонами путем переговоров, а при не достижении соглашения – </w:t>
      </w:r>
      <w:r w:rsidRPr="000C2A93">
        <w:rPr>
          <w:rFonts w:ascii="Times New Roman" w:eastAsia="Times New Roman" w:hAnsi="Times New Roman" w:cs="Times New Roman"/>
          <w:sz w:val="24"/>
          <w:szCs w:val="24"/>
          <w:lang w:eastAsia="ru-RU"/>
        </w:rPr>
        <w:br/>
        <w:t>в Арбитражном суде ПМР.</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7.3. Все возможные претензии по настоящему Договору должны быть рассмотрены сторонами в течение десяти рабочих дней с момента получения претензии.</w:t>
      </w:r>
    </w:p>
    <w:p w:rsidR="000C2A93" w:rsidRPr="000C2A93" w:rsidRDefault="000C2A93" w:rsidP="000C2A93">
      <w:pPr>
        <w:spacing w:after="0" w:line="240" w:lineRule="auto"/>
        <w:ind w:left="709"/>
        <w:contextualSpacing/>
        <w:rPr>
          <w:rFonts w:ascii="Times New Roman" w:eastAsia="Times New Roman" w:hAnsi="Times New Roman" w:cs="Times New Roman"/>
          <w:sz w:val="24"/>
          <w:szCs w:val="24"/>
          <w:lang w:eastAsia="ru-RU"/>
        </w:rPr>
      </w:pP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8. Срок действия Договора</w:t>
      </w: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p>
    <w:p w:rsidR="000C2A93" w:rsidRPr="000C2A93" w:rsidRDefault="000C2A93" w:rsidP="000C2A93">
      <w:pPr>
        <w:spacing w:after="0" w:line="240" w:lineRule="auto"/>
        <w:ind w:firstLine="567"/>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8.1. Договор вступает в силу со дня его подписания уполномоченными представителями Сторон и действует до 31 декабря 2020 года, а в части принятых на себя обязательств – до полного их исполнения.</w:t>
      </w:r>
    </w:p>
    <w:p w:rsidR="000C2A93" w:rsidRPr="000C2A93" w:rsidRDefault="000C2A93" w:rsidP="000C2A93">
      <w:pPr>
        <w:spacing w:after="0" w:line="240" w:lineRule="auto"/>
        <w:ind w:firstLine="567"/>
        <w:jc w:val="both"/>
        <w:rPr>
          <w:rFonts w:ascii="Times New Roman" w:eastAsia="Times New Roman" w:hAnsi="Times New Roman" w:cs="Times New Roman"/>
          <w:sz w:val="24"/>
          <w:szCs w:val="24"/>
          <w:lang w:eastAsia="ru-RU"/>
        </w:rPr>
      </w:pP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9. Прочие условия</w:t>
      </w: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9.1. В случаях, не предусмотренных настоящим Договором, Стороны руководствуются действующим законодательством ПМР.</w:t>
      </w:r>
    </w:p>
    <w:p w:rsidR="000C2A93" w:rsidRPr="000C2A93" w:rsidRDefault="000C2A93" w:rsidP="000C2A93">
      <w:pPr>
        <w:spacing w:after="0"/>
        <w:ind w:firstLine="567"/>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9.2. Договор составлен в трех экземплярах, имеющих одинаковую юридическую силу, по одному экземпляру для каждой из Сторон.</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9.3. Все изменения и дополнения к настоящему Договору имеют равную юридическую силу только в том случае, если они оформлены дополнительным соглашением к Договору </w:t>
      </w:r>
      <w:r w:rsidRPr="000C2A93">
        <w:rPr>
          <w:rFonts w:ascii="Times New Roman" w:eastAsia="Times New Roman" w:hAnsi="Times New Roman" w:cs="Times New Roman"/>
          <w:sz w:val="24"/>
          <w:szCs w:val="24"/>
          <w:lang w:eastAsia="ru-RU"/>
        </w:rPr>
        <w:br/>
        <w:t>в письменном виде и подписаны уполномоченными представителями Сторон.</w:t>
      </w:r>
    </w:p>
    <w:p w:rsidR="000C2A93" w:rsidRPr="000C2A93" w:rsidRDefault="000C2A93" w:rsidP="000C2A93">
      <w:pPr>
        <w:spacing w:after="0" w:line="240" w:lineRule="auto"/>
        <w:ind w:firstLine="540"/>
        <w:contextualSpacing/>
        <w:rPr>
          <w:rFonts w:ascii="Times New Roman" w:eastAsia="Times New Roman" w:hAnsi="Times New Roman" w:cs="Times New Roman"/>
          <w:sz w:val="24"/>
          <w:szCs w:val="24"/>
          <w:lang w:eastAsia="ru-RU"/>
        </w:rPr>
      </w:pPr>
    </w:p>
    <w:p w:rsidR="000C2A93" w:rsidRPr="000C2A93" w:rsidRDefault="000C2A93" w:rsidP="000C2A93">
      <w:pPr>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10. Юридические адреса и банковские реквизиты сторон</w:t>
      </w:r>
    </w:p>
    <w:p w:rsidR="000C2A93" w:rsidRPr="000C2A93" w:rsidRDefault="000C2A93" w:rsidP="000C2A93">
      <w:pPr>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Получатель                                                                            Заказчик (плательщик)</w:t>
      </w:r>
    </w:p>
    <w:tbl>
      <w:tblPr>
        <w:tblW w:w="17381" w:type="dxa"/>
        <w:tblInd w:w="-5" w:type="dxa"/>
        <w:tblLayout w:type="fixed"/>
        <w:tblCellMar>
          <w:left w:w="10" w:type="dxa"/>
          <w:right w:w="10" w:type="dxa"/>
        </w:tblCellMar>
        <w:tblLook w:val="04A0" w:firstRow="1" w:lastRow="0" w:firstColumn="1" w:lastColumn="0" w:noHBand="0" w:noVBand="1"/>
      </w:tblPr>
      <w:tblGrid>
        <w:gridCol w:w="17381"/>
      </w:tblGrid>
      <w:tr w:rsidR="000C2A93" w:rsidRPr="000C2A93" w:rsidTr="00C93FDA">
        <w:trPr>
          <w:trHeight w:hRule="exact" w:val="1973"/>
        </w:trPr>
        <w:tc>
          <w:tcPr>
            <w:tcW w:w="17381" w:type="dxa"/>
            <w:shd w:val="clear" w:color="auto" w:fill="FFFFFF"/>
          </w:tcPr>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 xml:space="preserve">______________________________                                 Министерство по социальной защите </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rPr>
            </w:pPr>
            <w:r w:rsidRPr="000C2A93">
              <w:rPr>
                <w:rFonts w:ascii="Times New Roman" w:eastAsia="Times New Roman" w:hAnsi="Times New Roman" w:cs="Times New Roman"/>
                <w:bCs/>
                <w:sz w:val="24"/>
                <w:szCs w:val="24"/>
                <w:lang w:eastAsia="ru-RU" w:bidi="ru-RU"/>
              </w:rPr>
              <w:t>______________________________</w:t>
            </w:r>
            <w:r w:rsidRPr="000C2A93">
              <w:rPr>
                <w:rFonts w:ascii="Times New Roman" w:eastAsia="Times New Roman" w:hAnsi="Times New Roman" w:cs="Times New Roman"/>
                <w:sz w:val="24"/>
                <w:szCs w:val="24"/>
                <w:lang w:eastAsia="ru-RU" w:bidi="ru-RU"/>
              </w:rPr>
              <w:t xml:space="preserve">                                 и труду ПМР</w:t>
            </w:r>
          </w:p>
          <w:p w:rsidR="000C2A93" w:rsidRPr="000C2A93" w:rsidRDefault="000C2A93" w:rsidP="000C2A93">
            <w:pPr>
              <w:spacing w:after="0" w:line="240" w:lineRule="auto"/>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bidi="ru-RU"/>
              </w:rPr>
              <w:t xml:space="preserve">Адрес:________________________                                 </w:t>
            </w:r>
            <w:r w:rsidRPr="000C2A93">
              <w:rPr>
                <w:rFonts w:ascii="Times New Roman" w:eastAsia="Times New Roman" w:hAnsi="Times New Roman" w:cs="Times New Roman"/>
                <w:sz w:val="24"/>
                <w:szCs w:val="24"/>
                <w:lang w:eastAsia="ru-RU"/>
              </w:rPr>
              <w:t>г. Тирасполь, ул. 25 Октября, 114</w:t>
            </w:r>
          </w:p>
          <w:p w:rsidR="000C2A93" w:rsidRPr="000C2A93" w:rsidRDefault="000C2A93" w:rsidP="000C2A93">
            <w:pPr>
              <w:spacing w:after="0" w:line="240" w:lineRule="auto"/>
              <w:rPr>
                <w:rFonts w:ascii="Times New Roman" w:eastAsia="Times New Roman" w:hAnsi="Times New Roman" w:cs="Times New Roman"/>
                <w:sz w:val="24"/>
                <w:szCs w:val="24"/>
                <w:lang w:eastAsia="ru-RU"/>
              </w:rPr>
            </w:pPr>
            <w:r w:rsidRPr="000C2A93">
              <w:rPr>
                <w:rFonts w:ascii="Times New Roman" w:eastAsia="Times New Roman" w:hAnsi="Times New Roman" w:cs="Times New Roman"/>
                <w:bCs/>
                <w:sz w:val="24"/>
                <w:szCs w:val="24"/>
                <w:lang w:eastAsia="ru-RU" w:bidi="ru-RU"/>
              </w:rPr>
              <w:t>ф/к __________________________</w:t>
            </w:r>
            <w:r w:rsidRPr="000C2A93">
              <w:rPr>
                <w:rFonts w:ascii="Times New Roman" w:eastAsia="Times New Roman" w:hAnsi="Times New Roman" w:cs="Times New Roman"/>
                <w:sz w:val="24"/>
                <w:szCs w:val="24"/>
                <w:lang w:eastAsia="ru-RU"/>
              </w:rPr>
              <w:t xml:space="preserve">                                  ф/к 0200045275 КУБ 00</w:t>
            </w:r>
          </w:p>
          <w:p w:rsidR="000C2A93" w:rsidRPr="000C2A93" w:rsidRDefault="000C2A93" w:rsidP="000C2A93">
            <w:pPr>
              <w:spacing w:after="0" w:line="240" w:lineRule="auto"/>
              <w:rPr>
                <w:rFonts w:ascii="Times New Roman" w:eastAsia="Times New Roman" w:hAnsi="Times New Roman" w:cs="Times New Roman"/>
                <w:sz w:val="24"/>
                <w:szCs w:val="24"/>
                <w:lang w:eastAsia="ru-RU"/>
              </w:rPr>
            </w:pPr>
            <w:r w:rsidRPr="000C2A93">
              <w:rPr>
                <w:rFonts w:ascii="Times New Roman" w:eastAsia="Times New Roman" w:hAnsi="Times New Roman" w:cs="Times New Roman"/>
                <w:bCs/>
                <w:sz w:val="24"/>
                <w:szCs w:val="24"/>
                <w:lang w:eastAsia="ru-RU" w:bidi="ru-RU"/>
              </w:rPr>
              <w:t>р/с ____________________</w:t>
            </w:r>
            <w:r w:rsidRPr="000C2A93">
              <w:rPr>
                <w:rFonts w:ascii="Times New Roman" w:eastAsia="Times New Roman" w:hAnsi="Times New Roman" w:cs="Times New Roman"/>
                <w:sz w:val="24"/>
                <w:szCs w:val="24"/>
                <w:lang w:eastAsia="ru-RU"/>
              </w:rPr>
              <w:t xml:space="preserve">                                               р/с 2182006438117095 в ПРБ Тирасполь </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bidi="ru-RU"/>
              </w:rPr>
              <w:t xml:space="preserve">ЗАО </w:t>
            </w:r>
            <w:r w:rsidRPr="000C2A93">
              <w:rPr>
                <w:rFonts w:ascii="Times New Roman" w:eastAsia="Times New Roman" w:hAnsi="Times New Roman" w:cs="Times New Roman"/>
                <w:bCs/>
                <w:sz w:val="24"/>
                <w:szCs w:val="24"/>
                <w:lang w:eastAsia="ru-RU" w:bidi="ru-RU"/>
              </w:rPr>
              <w:t xml:space="preserve">«Приднестровский </w:t>
            </w:r>
            <w:r w:rsidRPr="000C2A93">
              <w:rPr>
                <w:rFonts w:ascii="Times New Roman" w:eastAsia="Times New Roman" w:hAnsi="Times New Roman" w:cs="Times New Roman"/>
                <w:sz w:val="24"/>
                <w:szCs w:val="24"/>
                <w:lang w:eastAsia="ru-RU" w:bidi="ru-RU"/>
              </w:rPr>
              <w:t>Сбербанк»</w:t>
            </w:r>
          </w:p>
        </w:tc>
      </w:tr>
      <w:tr w:rsidR="000C2A93" w:rsidRPr="000C2A93" w:rsidTr="00C93FDA">
        <w:trPr>
          <w:trHeight w:hRule="exact" w:val="3801"/>
        </w:trPr>
        <w:tc>
          <w:tcPr>
            <w:tcW w:w="17381" w:type="dxa"/>
            <w:shd w:val="clear" w:color="auto" w:fill="FFFFFF"/>
          </w:tcPr>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_____________________                                                   Министр ______________</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Гл. бухгалтер ___________                                               Гл. бухгалтер _____________</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 xml:space="preserve">                                                                    Поставщик</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 xml:space="preserve">                                                                ___________________</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 xml:space="preserve">                                                   Адрес:_____________________</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 xml:space="preserve">                                                   р/с _________________________ </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 xml:space="preserve">                                                    ____________________________</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 xml:space="preserve">                                                   ф/к _________________________</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 xml:space="preserve">                                                   к/с ________________________</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 xml:space="preserve">                                                   Руководитель ___________</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_</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rPr>
            </w:pPr>
          </w:p>
        </w:tc>
      </w:tr>
    </w:tbl>
    <w:p w:rsidR="000C2A93" w:rsidRPr="000C2A93" w:rsidRDefault="000C2A93" w:rsidP="000C2A93">
      <w:pPr>
        <w:spacing w:after="0" w:line="240" w:lineRule="auto"/>
        <w:jc w:val="center"/>
        <w:rPr>
          <w:rFonts w:ascii="Times New Roman" w:eastAsia="Times New Roman" w:hAnsi="Times New Roman" w:cs="Times New Roman"/>
          <w:sz w:val="28"/>
          <w:szCs w:val="28"/>
          <w:lang w:eastAsia="ru-RU"/>
        </w:rPr>
      </w:pPr>
    </w:p>
    <w:p w:rsidR="000C2A93" w:rsidRPr="000C2A93" w:rsidRDefault="000C2A93" w:rsidP="000C2A93">
      <w:pPr>
        <w:spacing w:after="0" w:line="240" w:lineRule="auto"/>
        <w:contextualSpacing/>
        <w:jc w:val="right"/>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8"/>
          <w:szCs w:val="28"/>
          <w:lang w:eastAsia="ru-RU"/>
        </w:rPr>
        <w:br w:type="page"/>
      </w:r>
      <w:r w:rsidRPr="000C2A93">
        <w:rPr>
          <w:rFonts w:ascii="Times New Roman" w:eastAsia="Times New Roman" w:hAnsi="Times New Roman" w:cs="Times New Roman"/>
          <w:sz w:val="24"/>
          <w:szCs w:val="24"/>
          <w:lang w:eastAsia="ru-RU"/>
        </w:rPr>
        <w:lastRenderedPageBreak/>
        <w:t xml:space="preserve">Приложение№ 1 </w:t>
      </w:r>
    </w:p>
    <w:p w:rsidR="000C2A93" w:rsidRPr="000C2A93" w:rsidRDefault="000C2A93" w:rsidP="000C2A93">
      <w:pPr>
        <w:spacing w:after="0" w:line="240" w:lineRule="auto"/>
        <w:contextualSpacing/>
        <w:jc w:val="right"/>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к Договору </w:t>
      </w:r>
    </w:p>
    <w:p w:rsidR="000C2A93" w:rsidRPr="000C2A93" w:rsidRDefault="000C2A93" w:rsidP="000C2A93">
      <w:pPr>
        <w:spacing w:after="0" w:line="240" w:lineRule="auto"/>
        <w:contextualSpacing/>
        <w:jc w:val="right"/>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от ___________2020 г. № ___ </w:t>
      </w:r>
    </w:p>
    <w:p w:rsidR="000C2A93" w:rsidRPr="000C2A93" w:rsidRDefault="000C2A93" w:rsidP="000C2A93">
      <w:pPr>
        <w:spacing w:after="0" w:line="240" w:lineRule="auto"/>
        <w:contextualSpacing/>
        <w:rPr>
          <w:rFonts w:ascii="Times New Roman" w:eastAsia="Times New Roman" w:hAnsi="Times New Roman" w:cs="Times New Roman"/>
          <w:sz w:val="24"/>
          <w:szCs w:val="24"/>
          <w:lang w:eastAsia="ru-RU"/>
        </w:rPr>
      </w:pPr>
    </w:p>
    <w:p w:rsidR="000C2A93" w:rsidRPr="000C2A93" w:rsidRDefault="000C2A93" w:rsidP="000C2A93">
      <w:pPr>
        <w:spacing w:after="0" w:line="240" w:lineRule="auto"/>
        <w:contextualSpacing/>
        <w:rPr>
          <w:rFonts w:ascii="Times New Roman" w:eastAsia="Times New Roman" w:hAnsi="Times New Roman" w:cs="Times New Roman"/>
          <w:sz w:val="24"/>
          <w:szCs w:val="24"/>
          <w:lang w:eastAsia="ru-RU"/>
        </w:rPr>
      </w:pP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СПЕЦИФИКАЦИЯ </w:t>
      </w:r>
    </w:p>
    <w:p w:rsidR="000C2A93" w:rsidRPr="000C2A93" w:rsidRDefault="000C2A93" w:rsidP="000C2A93">
      <w:pPr>
        <w:spacing w:after="0" w:line="240" w:lineRule="auto"/>
        <w:contextualSpacing/>
        <w:rPr>
          <w:rFonts w:ascii="Times New Roman" w:eastAsia="Times New Roman" w:hAnsi="Times New Roman" w:cs="Times New Roman"/>
          <w:sz w:val="24"/>
          <w:szCs w:val="24"/>
          <w:lang w:eastAsia="ru-RU"/>
        </w:rPr>
      </w:pPr>
    </w:p>
    <w:tbl>
      <w:tblPr>
        <w:tblW w:w="10348" w:type="dxa"/>
        <w:tblInd w:w="-537" w:type="dxa"/>
        <w:tblLayout w:type="fixed"/>
        <w:tblCellMar>
          <w:left w:w="30" w:type="dxa"/>
          <w:right w:w="30" w:type="dxa"/>
        </w:tblCellMar>
        <w:tblLook w:val="0000" w:firstRow="0" w:lastRow="0" w:firstColumn="0" w:lastColumn="0" w:noHBand="0" w:noVBand="0"/>
      </w:tblPr>
      <w:tblGrid>
        <w:gridCol w:w="709"/>
        <w:gridCol w:w="141"/>
        <w:gridCol w:w="851"/>
        <w:gridCol w:w="3906"/>
        <w:gridCol w:w="1080"/>
        <w:gridCol w:w="1188"/>
        <w:gridCol w:w="1079"/>
        <w:gridCol w:w="1394"/>
      </w:tblGrid>
      <w:tr w:rsidR="000C2A93" w:rsidRPr="000C2A93" w:rsidTr="00C93FDA">
        <w:trPr>
          <w:trHeight w:val="249"/>
        </w:trPr>
        <w:tc>
          <w:tcPr>
            <w:tcW w:w="709" w:type="dxa"/>
            <w:tcBorders>
              <w:top w:val="single" w:sz="6" w:space="0" w:color="auto"/>
              <w:left w:val="single" w:sz="6" w:space="0" w:color="auto"/>
              <w:bottom w:val="single" w:sz="4"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C2A93">
              <w:rPr>
                <w:rFonts w:ascii="Times New Roman" w:eastAsia="Times New Roman" w:hAnsi="Times New Roman" w:cs="Times New Roman"/>
                <w:color w:val="000000"/>
                <w:lang w:eastAsia="ru-RU"/>
              </w:rPr>
              <w:t xml:space="preserve">№ </w:t>
            </w:r>
          </w:p>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lang w:eastAsia="ru-RU"/>
              </w:rPr>
              <w:t>п/п</w:t>
            </w:r>
          </w:p>
        </w:tc>
        <w:tc>
          <w:tcPr>
            <w:tcW w:w="992" w:type="dxa"/>
            <w:gridSpan w:val="2"/>
            <w:tcBorders>
              <w:top w:val="single" w:sz="6" w:space="0" w:color="auto"/>
              <w:left w:val="single" w:sz="4" w:space="0" w:color="auto"/>
              <w:bottom w:val="single" w:sz="4"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lang w:eastAsia="ru-RU"/>
              </w:rPr>
              <w:t>Код товара</w:t>
            </w:r>
          </w:p>
        </w:tc>
        <w:tc>
          <w:tcPr>
            <w:tcW w:w="3906" w:type="dxa"/>
            <w:tcBorders>
              <w:top w:val="single" w:sz="6" w:space="0" w:color="auto"/>
              <w:left w:val="single" w:sz="6" w:space="0" w:color="auto"/>
              <w:bottom w:val="single" w:sz="4"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lang w:eastAsia="ru-RU"/>
              </w:rPr>
              <w:t>Наименование товара</w:t>
            </w:r>
          </w:p>
        </w:tc>
        <w:tc>
          <w:tcPr>
            <w:tcW w:w="1080" w:type="dxa"/>
            <w:tcBorders>
              <w:top w:val="single" w:sz="6" w:space="0" w:color="auto"/>
              <w:left w:val="single" w:sz="4" w:space="0" w:color="auto"/>
              <w:bottom w:val="single" w:sz="4"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lang w:eastAsia="ru-RU"/>
              </w:rPr>
              <w:t>Кол-во</w:t>
            </w:r>
          </w:p>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lang w:eastAsia="ru-RU"/>
              </w:rPr>
              <w:t>на 1 чел.</w:t>
            </w:r>
          </w:p>
        </w:tc>
        <w:tc>
          <w:tcPr>
            <w:tcW w:w="1188" w:type="dxa"/>
            <w:tcBorders>
              <w:top w:val="single" w:sz="6" w:space="0" w:color="auto"/>
              <w:left w:val="single" w:sz="6" w:space="0" w:color="auto"/>
              <w:bottom w:val="single" w:sz="4"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lang w:eastAsia="ru-RU"/>
              </w:rPr>
              <w:t>Цена, руб. ПМР</w:t>
            </w:r>
          </w:p>
        </w:tc>
        <w:tc>
          <w:tcPr>
            <w:tcW w:w="1079" w:type="dxa"/>
            <w:tcBorders>
              <w:top w:val="single" w:sz="6" w:space="0" w:color="auto"/>
              <w:left w:val="single" w:sz="4" w:space="0" w:color="auto"/>
              <w:bottom w:val="single" w:sz="4"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lang w:eastAsia="ru-RU"/>
              </w:rPr>
              <w:t>Кол-во товара</w:t>
            </w:r>
          </w:p>
        </w:tc>
        <w:tc>
          <w:tcPr>
            <w:tcW w:w="1394" w:type="dxa"/>
            <w:tcBorders>
              <w:top w:val="single" w:sz="6" w:space="0" w:color="auto"/>
              <w:left w:val="single" w:sz="4" w:space="0" w:color="auto"/>
              <w:bottom w:val="single" w:sz="4"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lang w:eastAsia="ru-RU"/>
              </w:rPr>
              <w:t>Стоимость, руб. ПМР</w:t>
            </w:r>
          </w:p>
        </w:tc>
      </w:tr>
      <w:tr w:rsidR="000C2A93" w:rsidRPr="000C2A93" w:rsidTr="00C93FDA">
        <w:trPr>
          <w:trHeight w:val="249"/>
        </w:trPr>
        <w:tc>
          <w:tcPr>
            <w:tcW w:w="10348" w:type="dxa"/>
            <w:gridSpan w:val="8"/>
            <w:tcBorders>
              <w:top w:val="single" w:sz="6" w:space="0" w:color="auto"/>
              <w:left w:val="single" w:sz="6" w:space="0" w:color="auto"/>
              <w:bottom w:val="single" w:sz="4"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lang w:eastAsia="ru-RU"/>
              </w:rPr>
              <w:t>Набор №1 для учащихся 1-4 классов</w:t>
            </w:r>
          </w:p>
        </w:tc>
      </w:tr>
      <w:tr w:rsidR="000C2A93" w:rsidRPr="000C2A93" w:rsidTr="00C93FDA">
        <w:trPr>
          <w:trHeight w:val="42"/>
        </w:trPr>
        <w:tc>
          <w:tcPr>
            <w:tcW w:w="709" w:type="dxa"/>
            <w:tcBorders>
              <w:top w:val="single" w:sz="4" w:space="0" w:color="auto"/>
              <w:left w:val="single" w:sz="6" w:space="0" w:color="auto"/>
              <w:bottom w:val="single" w:sz="6" w:space="0" w:color="auto"/>
              <w:right w:val="single" w:sz="4" w:space="0" w:color="auto"/>
            </w:tcBorders>
            <w:vAlign w:val="center"/>
          </w:tcPr>
          <w:p w:rsidR="000C2A93" w:rsidRPr="000C2A93" w:rsidRDefault="000C2A93" w:rsidP="000C2A93">
            <w:pPr>
              <w:numPr>
                <w:ilvl w:val="0"/>
                <w:numId w:val="1"/>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tcBorders>
              <w:top w:val="single" w:sz="4"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906" w:type="dxa"/>
            <w:tcBorders>
              <w:top w:val="single" w:sz="4"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single" w:sz="4"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88" w:type="dxa"/>
            <w:tcBorders>
              <w:top w:val="single" w:sz="4"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79" w:type="dxa"/>
            <w:tcBorders>
              <w:top w:val="single" w:sz="4" w:space="0" w:color="auto"/>
              <w:left w:val="single" w:sz="4"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94" w:type="dxa"/>
            <w:tcBorders>
              <w:top w:val="single" w:sz="4"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C2A93" w:rsidRPr="000C2A93" w:rsidTr="00C93FDA">
        <w:trPr>
          <w:trHeight w:val="278"/>
        </w:trPr>
        <w:tc>
          <w:tcPr>
            <w:tcW w:w="709"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numPr>
                <w:ilvl w:val="0"/>
                <w:numId w:val="1"/>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906"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88"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79" w:type="dxa"/>
            <w:tcBorders>
              <w:top w:val="single" w:sz="6" w:space="0" w:color="auto"/>
              <w:left w:val="single" w:sz="4"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94"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C2A93" w:rsidRPr="000C2A93" w:rsidTr="00C93FDA">
        <w:trPr>
          <w:trHeight w:val="278"/>
        </w:trPr>
        <w:tc>
          <w:tcPr>
            <w:tcW w:w="709"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numPr>
                <w:ilvl w:val="0"/>
                <w:numId w:val="1"/>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906"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88"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79" w:type="dxa"/>
            <w:tcBorders>
              <w:top w:val="single" w:sz="6" w:space="0" w:color="auto"/>
              <w:left w:val="single" w:sz="4"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94"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C2A93" w:rsidRPr="000C2A93" w:rsidTr="00C93FDA">
        <w:trPr>
          <w:trHeight w:val="278"/>
        </w:trPr>
        <w:tc>
          <w:tcPr>
            <w:tcW w:w="709"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ind w:left="360"/>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sz w:val="24"/>
                <w:szCs w:val="24"/>
                <w:lang w:eastAsia="ru-RU"/>
              </w:rPr>
              <w:t>…</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906"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88"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79" w:type="dxa"/>
            <w:tcBorders>
              <w:top w:val="single" w:sz="6" w:space="0" w:color="auto"/>
              <w:left w:val="single" w:sz="4"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94"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C2A93" w:rsidRPr="000C2A93" w:rsidTr="00C93FDA">
        <w:trPr>
          <w:trHeight w:val="278"/>
        </w:trPr>
        <w:tc>
          <w:tcPr>
            <w:tcW w:w="6687" w:type="dxa"/>
            <w:gridSpan w:val="5"/>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sz w:val="24"/>
                <w:szCs w:val="24"/>
                <w:lang w:eastAsia="ru-RU"/>
              </w:rPr>
              <w:t>Итого</w:t>
            </w:r>
            <w:r w:rsidRPr="000C2A93">
              <w:rPr>
                <w:rFonts w:ascii="Times New Roman" w:eastAsia="Times New Roman" w:hAnsi="Times New Roman" w:cs="Times New Roman"/>
                <w:color w:val="000000"/>
                <w:lang w:eastAsia="ru-RU"/>
              </w:rPr>
              <w:t xml:space="preserve"> по наборам №1 для учащихся 1-4 классов</w:t>
            </w:r>
          </w:p>
        </w:tc>
        <w:tc>
          <w:tcPr>
            <w:tcW w:w="1188"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79" w:type="dxa"/>
            <w:tcBorders>
              <w:top w:val="single" w:sz="6" w:space="0" w:color="auto"/>
              <w:left w:val="single" w:sz="4"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94"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C2A93" w:rsidRPr="000C2A93" w:rsidTr="00C93FDA">
        <w:trPr>
          <w:trHeight w:val="278"/>
        </w:trPr>
        <w:tc>
          <w:tcPr>
            <w:tcW w:w="10348" w:type="dxa"/>
            <w:gridSpan w:val="8"/>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lang w:eastAsia="ru-RU"/>
              </w:rPr>
              <w:t>Набор №2 для учащихся 5-8 классов</w:t>
            </w:r>
          </w:p>
        </w:tc>
      </w:tr>
      <w:tr w:rsidR="000C2A93" w:rsidRPr="000C2A93" w:rsidTr="00C93FDA">
        <w:trPr>
          <w:trHeight w:val="278"/>
        </w:trPr>
        <w:tc>
          <w:tcPr>
            <w:tcW w:w="850" w:type="dxa"/>
            <w:gridSpan w:val="2"/>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sz w:val="24"/>
                <w:szCs w:val="24"/>
                <w:lang w:eastAsia="ru-RU"/>
              </w:rPr>
              <w:t>1.</w:t>
            </w:r>
          </w:p>
        </w:tc>
        <w:tc>
          <w:tcPr>
            <w:tcW w:w="851" w:type="dxa"/>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906"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88"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79" w:type="dxa"/>
            <w:tcBorders>
              <w:top w:val="single" w:sz="6" w:space="0" w:color="auto"/>
              <w:left w:val="single" w:sz="4"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94"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C2A93" w:rsidRPr="000C2A93" w:rsidTr="00C93FDA">
        <w:trPr>
          <w:trHeight w:val="278"/>
        </w:trPr>
        <w:tc>
          <w:tcPr>
            <w:tcW w:w="850" w:type="dxa"/>
            <w:gridSpan w:val="2"/>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906"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88"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79" w:type="dxa"/>
            <w:tcBorders>
              <w:top w:val="single" w:sz="6" w:space="0" w:color="auto"/>
              <w:left w:val="single" w:sz="4"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94"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C2A93" w:rsidRPr="000C2A93" w:rsidTr="00C93FDA">
        <w:trPr>
          <w:trHeight w:val="278"/>
        </w:trPr>
        <w:tc>
          <w:tcPr>
            <w:tcW w:w="6687" w:type="dxa"/>
            <w:gridSpan w:val="5"/>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sz w:val="24"/>
                <w:szCs w:val="24"/>
                <w:lang w:eastAsia="ru-RU"/>
              </w:rPr>
              <w:t>Итого</w:t>
            </w:r>
            <w:r w:rsidRPr="000C2A93">
              <w:rPr>
                <w:rFonts w:ascii="Times New Roman" w:eastAsia="Times New Roman" w:hAnsi="Times New Roman" w:cs="Times New Roman"/>
                <w:color w:val="000000"/>
                <w:lang w:eastAsia="ru-RU"/>
              </w:rPr>
              <w:t xml:space="preserve"> по наборам №2 для учащихся 5-8 классов</w:t>
            </w:r>
          </w:p>
        </w:tc>
        <w:tc>
          <w:tcPr>
            <w:tcW w:w="1188"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79" w:type="dxa"/>
            <w:tcBorders>
              <w:top w:val="single" w:sz="6" w:space="0" w:color="auto"/>
              <w:left w:val="single" w:sz="4"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94"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C2A93" w:rsidRPr="000C2A93" w:rsidTr="00C93FDA">
        <w:trPr>
          <w:trHeight w:val="278"/>
        </w:trPr>
        <w:tc>
          <w:tcPr>
            <w:tcW w:w="10348" w:type="dxa"/>
            <w:gridSpan w:val="8"/>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lang w:eastAsia="ru-RU"/>
              </w:rPr>
              <w:t>Набор №3 для учащихся 9-11 классов</w:t>
            </w:r>
          </w:p>
        </w:tc>
      </w:tr>
      <w:tr w:rsidR="000C2A93" w:rsidRPr="000C2A93" w:rsidTr="00C93FDA">
        <w:trPr>
          <w:trHeight w:val="278"/>
        </w:trPr>
        <w:tc>
          <w:tcPr>
            <w:tcW w:w="850" w:type="dxa"/>
            <w:gridSpan w:val="2"/>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sz w:val="24"/>
                <w:szCs w:val="24"/>
                <w:lang w:eastAsia="ru-RU"/>
              </w:rPr>
              <w:t>1.</w:t>
            </w:r>
          </w:p>
        </w:tc>
        <w:tc>
          <w:tcPr>
            <w:tcW w:w="851" w:type="dxa"/>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906"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88"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79" w:type="dxa"/>
            <w:tcBorders>
              <w:top w:val="single" w:sz="6" w:space="0" w:color="auto"/>
              <w:left w:val="single" w:sz="4"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94"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C2A93" w:rsidRPr="000C2A93" w:rsidTr="00C93FDA">
        <w:trPr>
          <w:trHeight w:val="278"/>
        </w:trPr>
        <w:tc>
          <w:tcPr>
            <w:tcW w:w="850" w:type="dxa"/>
            <w:gridSpan w:val="2"/>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906"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88"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79" w:type="dxa"/>
            <w:tcBorders>
              <w:top w:val="single" w:sz="6" w:space="0" w:color="auto"/>
              <w:left w:val="single" w:sz="4"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94"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C2A93" w:rsidRPr="000C2A93" w:rsidTr="00C93FDA">
        <w:trPr>
          <w:trHeight w:val="278"/>
        </w:trPr>
        <w:tc>
          <w:tcPr>
            <w:tcW w:w="6687" w:type="dxa"/>
            <w:gridSpan w:val="5"/>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sz w:val="24"/>
                <w:szCs w:val="24"/>
                <w:lang w:eastAsia="ru-RU"/>
              </w:rPr>
              <w:t>Итого</w:t>
            </w:r>
            <w:r w:rsidRPr="000C2A93">
              <w:rPr>
                <w:rFonts w:ascii="Times New Roman" w:eastAsia="Times New Roman" w:hAnsi="Times New Roman" w:cs="Times New Roman"/>
                <w:color w:val="000000"/>
                <w:lang w:eastAsia="ru-RU"/>
              </w:rPr>
              <w:t xml:space="preserve"> по наборам №3 для учащихся 9-11 классов</w:t>
            </w:r>
          </w:p>
        </w:tc>
        <w:tc>
          <w:tcPr>
            <w:tcW w:w="1188"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79" w:type="dxa"/>
            <w:tcBorders>
              <w:top w:val="single" w:sz="6" w:space="0" w:color="auto"/>
              <w:left w:val="single" w:sz="4"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94"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C2A93" w:rsidRPr="000C2A93" w:rsidTr="00C93FDA">
        <w:trPr>
          <w:trHeight w:val="278"/>
        </w:trPr>
        <w:tc>
          <w:tcPr>
            <w:tcW w:w="7875" w:type="dxa"/>
            <w:gridSpan w:val="6"/>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sz w:val="24"/>
                <w:szCs w:val="24"/>
                <w:lang w:eastAsia="ru-RU"/>
              </w:rPr>
              <w:t>Всего по наборам №1,2,3</w:t>
            </w:r>
          </w:p>
        </w:tc>
        <w:tc>
          <w:tcPr>
            <w:tcW w:w="1079" w:type="dxa"/>
            <w:tcBorders>
              <w:top w:val="single" w:sz="6" w:space="0" w:color="auto"/>
              <w:left w:val="single" w:sz="4"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94"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0C2A93" w:rsidRPr="000C2A93" w:rsidRDefault="000C2A93" w:rsidP="000C2A93">
      <w:pPr>
        <w:spacing w:after="0" w:line="240" w:lineRule="auto"/>
        <w:contextualSpacing/>
        <w:jc w:val="right"/>
        <w:rPr>
          <w:rFonts w:ascii="Times New Roman" w:eastAsia="Times New Roman" w:hAnsi="Times New Roman" w:cs="Times New Roman"/>
          <w:sz w:val="28"/>
          <w:szCs w:val="28"/>
          <w:lang w:eastAsia="ru-RU"/>
        </w:rPr>
      </w:pPr>
    </w:p>
    <w:p w:rsidR="000C2A93" w:rsidRPr="000C2A93" w:rsidRDefault="000C2A93" w:rsidP="000C2A93">
      <w:pPr>
        <w:spacing w:after="0" w:line="240" w:lineRule="auto"/>
        <w:ind w:left="5387"/>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8"/>
          <w:szCs w:val="28"/>
          <w:lang w:eastAsia="ru-RU"/>
        </w:rPr>
        <w:br w:type="page"/>
      </w:r>
      <w:r w:rsidRPr="000C2A93">
        <w:rPr>
          <w:rFonts w:ascii="Times New Roman" w:eastAsia="Times New Roman" w:hAnsi="Times New Roman" w:cs="Times New Roman"/>
          <w:sz w:val="24"/>
          <w:szCs w:val="24"/>
          <w:lang w:eastAsia="ru-RU"/>
        </w:rPr>
        <w:lastRenderedPageBreak/>
        <w:t>Приложение № 6</w:t>
      </w:r>
    </w:p>
    <w:p w:rsidR="000C2A93" w:rsidRPr="000C2A93" w:rsidRDefault="000C2A93" w:rsidP="000C2A93">
      <w:pPr>
        <w:spacing w:after="0" w:line="240" w:lineRule="auto"/>
        <w:ind w:left="5387"/>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к Положению о порядке предоставления учебных принадлежностей на каждого учащегося из многодетных семей</w:t>
      </w:r>
      <w:r w:rsidR="00BB76E3" w:rsidRPr="00BB76E3">
        <w:t xml:space="preserve"> </w:t>
      </w:r>
      <w:r w:rsidR="00BB76E3" w:rsidRPr="00BB76E3">
        <w:rPr>
          <w:rFonts w:ascii="Times New Roman" w:eastAsia="Times New Roman" w:hAnsi="Times New Roman" w:cs="Times New Roman"/>
          <w:sz w:val="24"/>
          <w:szCs w:val="24"/>
          <w:lang w:eastAsia="ru-RU"/>
        </w:rPr>
        <w:t>и семей одиноких родителей</w:t>
      </w:r>
      <w:r w:rsidRPr="000C2A93">
        <w:rPr>
          <w:rFonts w:ascii="Times New Roman" w:eastAsia="Times New Roman" w:hAnsi="Times New Roman" w:cs="Times New Roman"/>
          <w:sz w:val="24"/>
          <w:szCs w:val="24"/>
          <w:lang w:eastAsia="ru-RU"/>
        </w:rPr>
        <w:t xml:space="preserve"> </w:t>
      </w:r>
      <w:r w:rsidRPr="000C2A93">
        <w:rPr>
          <w:rFonts w:ascii="Times New Roman" w:eastAsia="Times New Roman" w:hAnsi="Times New Roman" w:cs="Times New Roman"/>
          <w:sz w:val="24"/>
          <w:szCs w:val="24"/>
          <w:lang w:eastAsia="ru-RU"/>
        </w:rPr>
        <w:br/>
        <w:t>в возрасте до 18 лет, получающего начальное общее образование,</w:t>
      </w:r>
    </w:p>
    <w:p w:rsidR="000C2A93" w:rsidRPr="000C2A93" w:rsidRDefault="000C2A93" w:rsidP="000C2A93">
      <w:pPr>
        <w:spacing w:after="0" w:line="240" w:lineRule="auto"/>
        <w:ind w:left="5387"/>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основное общее образование, </w:t>
      </w:r>
    </w:p>
    <w:p w:rsidR="000C2A93" w:rsidRPr="000C2A93" w:rsidRDefault="000C2A93" w:rsidP="000C2A93">
      <w:pPr>
        <w:spacing w:after="0" w:line="240" w:lineRule="auto"/>
        <w:ind w:left="5387"/>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среднее (полное) общее образование</w:t>
      </w:r>
    </w:p>
    <w:p w:rsidR="000C2A93" w:rsidRPr="000C2A93" w:rsidRDefault="000C2A93" w:rsidP="000C2A93">
      <w:pPr>
        <w:spacing w:after="0" w:line="240" w:lineRule="auto"/>
        <w:ind w:firstLine="284"/>
        <w:rPr>
          <w:rFonts w:ascii="Times New Roman" w:eastAsia="Times New Roman" w:hAnsi="Times New Roman" w:cs="Times New Roman"/>
          <w:sz w:val="24"/>
          <w:szCs w:val="24"/>
          <w:lang w:eastAsia="ru-RU"/>
        </w:rPr>
      </w:pPr>
    </w:p>
    <w:p w:rsidR="000C2A93" w:rsidRPr="000C2A93" w:rsidRDefault="000C2A93" w:rsidP="000C2A93">
      <w:pPr>
        <w:widowControl w:val="0"/>
        <w:autoSpaceDE w:val="0"/>
        <w:autoSpaceDN w:val="0"/>
        <w:adjustRightInd w:val="0"/>
        <w:spacing w:after="0" w:line="240" w:lineRule="auto"/>
        <w:ind w:left="60"/>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  </w:t>
      </w:r>
    </w:p>
    <w:p w:rsidR="000C2A93" w:rsidRPr="000C2A93" w:rsidRDefault="000C2A93" w:rsidP="000C2A93">
      <w:pPr>
        <w:shd w:val="clear" w:color="auto" w:fill="FFFFFF"/>
        <w:spacing w:after="0" w:line="240" w:lineRule="auto"/>
        <w:jc w:val="center"/>
        <w:rPr>
          <w:rFonts w:ascii="Times New Roman" w:eastAsia="Times New Roman" w:hAnsi="Times New Roman" w:cs="Times New Roman"/>
          <w:sz w:val="26"/>
          <w:szCs w:val="26"/>
          <w:lang w:eastAsia="ru-RU"/>
        </w:rPr>
      </w:pPr>
      <w:r w:rsidRPr="000C2A93">
        <w:rPr>
          <w:rFonts w:ascii="Times New Roman" w:eastAsia="Times New Roman" w:hAnsi="Times New Roman" w:cs="Times New Roman"/>
          <w:sz w:val="26"/>
          <w:szCs w:val="26"/>
          <w:lang w:eastAsia="ru-RU"/>
        </w:rPr>
        <w:t>Примерная форма договора</w:t>
      </w:r>
    </w:p>
    <w:p w:rsidR="000C2A93" w:rsidRPr="000C2A93" w:rsidRDefault="000C2A93" w:rsidP="000C2A93">
      <w:pPr>
        <w:shd w:val="clear" w:color="auto" w:fill="FFFFFF"/>
        <w:spacing w:after="0" w:line="240" w:lineRule="auto"/>
        <w:jc w:val="center"/>
        <w:rPr>
          <w:rFonts w:ascii="Times New Roman" w:eastAsia="Times New Roman" w:hAnsi="Times New Roman" w:cs="Times New Roman"/>
          <w:sz w:val="26"/>
          <w:szCs w:val="26"/>
          <w:lang w:eastAsia="ru-RU"/>
        </w:rPr>
      </w:pPr>
      <w:r w:rsidRPr="000C2A93">
        <w:rPr>
          <w:rFonts w:ascii="Times New Roman" w:eastAsia="Times New Roman" w:hAnsi="Times New Roman" w:cs="Times New Roman"/>
          <w:sz w:val="26"/>
          <w:szCs w:val="26"/>
          <w:lang w:eastAsia="ru-RU"/>
        </w:rPr>
        <w:t xml:space="preserve">купли-продажи учебных принадлежностей </w:t>
      </w:r>
    </w:p>
    <w:p w:rsidR="000C2A93" w:rsidRPr="000C2A93" w:rsidRDefault="000C2A93" w:rsidP="000C2A93">
      <w:pPr>
        <w:shd w:val="clear" w:color="auto" w:fill="FFFFFF"/>
        <w:spacing w:after="150" w:line="240" w:lineRule="auto"/>
        <w:ind w:firstLine="360"/>
        <w:rPr>
          <w:rFonts w:ascii="Times New Roman" w:eastAsia="Times New Roman" w:hAnsi="Times New Roman" w:cs="Times New Roman"/>
          <w:color w:val="333333"/>
          <w:sz w:val="24"/>
          <w:szCs w:val="24"/>
          <w:lang w:eastAsia="ru-RU"/>
        </w:rPr>
      </w:pPr>
    </w:p>
    <w:p w:rsidR="000C2A93" w:rsidRPr="000C2A93" w:rsidRDefault="000C2A93" w:rsidP="000C2A93">
      <w:pPr>
        <w:shd w:val="clear" w:color="auto" w:fill="FFFFFF"/>
        <w:spacing w:after="150" w:line="240" w:lineRule="auto"/>
        <w:rPr>
          <w:rFonts w:ascii="Times New Roman" w:eastAsia="Times New Roman" w:hAnsi="Times New Roman" w:cs="Times New Roman"/>
          <w:color w:val="333333"/>
          <w:sz w:val="24"/>
          <w:szCs w:val="24"/>
          <w:lang w:eastAsia="ru-RU"/>
        </w:rPr>
      </w:pPr>
      <w:r w:rsidRPr="000C2A93">
        <w:rPr>
          <w:rFonts w:ascii="Times New Roman" w:eastAsia="Times New Roman" w:hAnsi="Times New Roman" w:cs="Times New Roman"/>
          <w:color w:val="333333"/>
          <w:sz w:val="24"/>
          <w:szCs w:val="24"/>
          <w:lang w:eastAsia="ru-RU"/>
        </w:rPr>
        <w:t>город ______________                                                           ___________ (дата заключения договора)</w:t>
      </w:r>
    </w:p>
    <w:p w:rsidR="000C2A93" w:rsidRPr="000C2A93" w:rsidRDefault="000C2A93" w:rsidP="000C2A93">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0C2A93">
        <w:rPr>
          <w:rFonts w:ascii="Times New Roman" w:eastAsia="Times New Roman" w:hAnsi="Times New Roman" w:cs="Times New Roman"/>
          <w:sz w:val="24"/>
          <w:szCs w:val="24"/>
          <w:lang w:eastAsia="ru-RU"/>
        </w:rPr>
        <w:t xml:space="preserve">Министерство по социальной защите и труду ПМР, выступающий в качестве Заказчика (плательщика), в лице министра _______________________________, действующего на основании Положения, с одной стороны, и ______________, выступающее в качестве Поставщика, в лице Руководителя _________________, действующего </w:t>
      </w:r>
      <w:r w:rsidRPr="000C2A93">
        <w:rPr>
          <w:rFonts w:ascii="Times New Roman" w:eastAsia="Times New Roman" w:hAnsi="Times New Roman" w:cs="Times New Roman"/>
          <w:sz w:val="24"/>
          <w:szCs w:val="24"/>
          <w:lang w:eastAsia="ru-RU"/>
        </w:rPr>
        <w:br/>
        <w:t xml:space="preserve">на основании Устава, </w:t>
      </w:r>
      <w:r w:rsidRPr="000C2A93">
        <w:rPr>
          <w:rFonts w:ascii="Times New Roman" w:eastAsia="Times New Roman" w:hAnsi="Times New Roman" w:cs="Times New Roman"/>
          <w:sz w:val="24"/>
          <w:szCs w:val="24"/>
          <w:shd w:val="clear" w:color="auto" w:fill="FFFFFF"/>
          <w:lang w:eastAsia="ru-RU"/>
        </w:rPr>
        <w:t xml:space="preserve">а вместе именуемые – «Стороны», заключили настоящий Договор </w:t>
      </w:r>
      <w:r w:rsidRPr="000C2A93">
        <w:rPr>
          <w:rFonts w:ascii="Times New Roman" w:eastAsia="Times New Roman" w:hAnsi="Times New Roman" w:cs="Times New Roman"/>
          <w:sz w:val="24"/>
          <w:szCs w:val="24"/>
          <w:shd w:val="clear" w:color="auto" w:fill="FFFFFF"/>
          <w:lang w:eastAsia="ru-RU"/>
        </w:rPr>
        <w:br/>
        <w:t xml:space="preserve">о нижеследующем: </w:t>
      </w:r>
    </w:p>
    <w:p w:rsidR="000C2A93" w:rsidRPr="000C2A93" w:rsidRDefault="000C2A93" w:rsidP="000C2A93">
      <w:pPr>
        <w:spacing w:after="0" w:line="240" w:lineRule="auto"/>
        <w:ind w:firstLine="708"/>
        <w:jc w:val="both"/>
        <w:rPr>
          <w:rFonts w:ascii="Times New Roman" w:eastAsia="Times New Roman" w:hAnsi="Times New Roman" w:cs="Times New Roman"/>
          <w:sz w:val="24"/>
          <w:szCs w:val="24"/>
          <w:lang w:eastAsia="ru-RU"/>
        </w:rPr>
      </w:pPr>
    </w:p>
    <w:p w:rsidR="000C2A93" w:rsidRPr="000C2A93" w:rsidRDefault="000C2A93" w:rsidP="000C2A93">
      <w:pPr>
        <w:numPr>
          <w:ilvl w:val="0"/>
          <w:numId w:val="2"/>
        </w:numPr>
        <w:spacing w:after="0" w:line="240" w:lineRule="auto"/>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Предмет Договора</w:t>
      </w:r>
    </w:p>
    <w:p w:rsidR="000C2A93" w:rsidRPr="000C2A93" w:rsidRDefault="000C2A93" w:rsidP="000C2A93">
      <w:pPr>
        <w:numPr>
          <w:ilvl w:val="0"/>
          <w:numId w:val="2"/>
        </w:numPr>
        <w:spacing w:after="0" w:line="240" w:lineRule="auto"/>
        <w:jc w:val="center"/>
        <w:rPr>
          <w:rFonts w:ascii="Times New Roman" w:eastAsia="Times New Roman" w:hAnsi="Times New Roman" w:cs="Times New Roman"/>
          <w:sz w:val="24"/>
          <w:szCs w:val="24"/>
          <w:lang w:eastAsia="ru-RU"/>
        </w:rPr>
      </w:pPr>
    </w:p>
    <w:p w:rsidR="000C2A93" w:rsidRPr="000C2A93" w:rsidRDefault="000C2A93" w:rsidP="000C2A93">
      <w:pPr>
        <w:autoSpaceDN w:val="0"/>
        <w:spacing w:after="0" w:line="240" w:lineRule="auto"/>
        <w:ind w:left="57" w:firstLine="483"/>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1.1. По настоящему Договору Поставщик передает Заказчику (плательщику) оплачивает учебные принадлежности (далее – товар) в ассортименте и количестве, указанные </w:t>
      </w:r>
      <w:r w:rsidRPr="000C2A93">
        <w:rPr>
          <w:rFonts w:ascii="Times New Roman" w:eastAsia="Times New Roman" w:hAnsi="Times New Roman" w:cs="Times New Roman"/>
          <w:sz w:val="24"/>
          <w:szCs w:val="24"/>
          <w:lang w:eastAsia="ru-RU"/>
        </w:rPr>
        <w:br/>
        <w:t xml:space="preserve">в Спецификации в соответствии с Приложением № 1 к Договору, являющейся неотъемлемой частью настоящего договора. </w:t>
      </w:r>
    </w:p>
    <w:p w:rsidR="000C2A93" w:rsidRPr="000C2A93" w:rsidRDefault="000C2A93" w:rsidP="000C2A93">
      <w:pPr>
        <w:autoSpaceDN w:val="0"/>
        <w:spacing w:after="0" w:line="240" w:lineRule="auto"/>
        <w:ind w:firstLine="540"/>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1.3. Поставка товара осуществляется транспортом Поставщика на централизованный склад Получателя, расположенный по адресу: г. Тирасполь, ул. 25 Октября, д. 114. </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1.4. Приемку товара осуществляет уполномоченный представитель Заказчика (плательщика). Сдача-приемка товара оформляется накладными.</w:t>
      </w:r>
    </w:p>
    <w:p w:rsidR="000C2A93" w:rsidRPr="000C2A93" w:rsidRDefault="000C2A93" w:rsidP="000C2A93">
      <w:pPr>
        <w:spacing w:after="0" w:line="240" w:lineRule="auto"/>
        <w:contextualSpacing/>
        <w:rPr>
          <w:rFonts w:ascii="Times New Roman" w:eastAsia="Times New Roman" w:hAnsi="Times New Roman" w:cs="Times New Roman"/>
          <w:sz w:val="24"/>
          <w:szCs w:val="24"/>
          <w:lang w:eastAsia="ru-RU"/>
        </w:rPr>
      </w:pP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2. Порядок поставки</w:t>
      </w: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2.1. Товар поставляется Заказчику (плательщику) в полном объеме в течение 3 (трех) календарных дней со дня подписания настоящего договора.</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2.2. При приемке товара Заказчик (плательщик) проверяет его на соответствие сведениям, указанным в накладной по количеству и качеству.</w:t>
      </w:r>
    </w:p>
    <w:p w:rsidR="000C2A93" w:rsidRPr="000C2A93" w:rsidRDefault="000C2A93" w:rsidP="000C2A93">
      <w:pPr>
        <w:spacing w:after="0" w:line="240" w:lineRule="auto"/>
        <w:contextualSpacing/>
        <w:rPr>
          <w:rFonts w:ascii="Times New Roman" w:eastAsia="Times New Roman" w:hAnsi="Times New Roman" w:cs="Times New Roman"/>
          <w:sz w:val="24"/>
          <w:szCs w:val="24"/>
          <w:lang w:eastAsia="ru-RU"/>
        </w:rPr>
      </w:pP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3. Общая сумма договора и порядок расчетов</w:t>
      </w: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3.1. Общая сумма настоящего договора соответствует стоимости поставляемого Товара и составляет ____________________________ рублей Приднестровской Молдавской Республики.</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3.2. Оплата товара осуществляется Заказчиком (плательщиком) путем внесения предоплаты в размере 25 процентов об общей суммы договора на расчетный счет Поставщика и оплаты оставшиеся суммы согласно актам сверки. Истечение срока действия договора не освобождает Стороны от выполнения принятых на себя обязательств </w:t>
      </w:r>
      <w:r w:rsidRPr="000C2A93">
        <w:rPr>
          <w:rFonts w:ascii="Times New Roman" w:eastAsia="Times New Roman" w:hAnsi="Times New Roman" w:cs="Times New Roman"/>
          <w:sz w:val="24"/>
          <w:szCs w:val="24"/>
          <w:lang w:eastAsia="ru-RU"/>
        </w:rPr>
        <w:br/>
        <w:t xml:space="preserve">по поставке товара по цене, указанной в Договоре.  </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lastRenderedPageBreak/>
        <w:t>3.3. Источник финансирования – республиканский бюджет.</w:t>
      </w: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4. Обязательства и ответственность Сторон</w:t>
      </w: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4.1. Поставщик обязуется:</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4.1.1. Поставить своим транспортом и за свой счет товар и передать его Заказчику (плательщику) в количестве и ассортименте, указанным в спецификации к настоящему Договору;</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4.1.2. Представить Заказчику (плательщику) товара все необходимые документы, подтверждающие качество товара.</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4.2. Заказчик (плательщик) обязуется произвести оплату за товар на условиях </w:t>
      </w:r>
      <w:r w:rsidRPr="000C2A93">
        <w:rPr>
          <w:rFonts w:ascii="Times New Roman" w:eastAsia="Times New Roman" w:hAnsi="Times New Roman" w:cs="Times New Roman"/>
          <w:sz w:val="24"/>
          <w:szCs w:val="24"/>
          <w:lang w:eastAsia="ru-RU"/>
        </w:rPr>
        <w:br/>
        <w:t xml:space="preserve">и в порядке, указанных в разделе 3 Договора. </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4.2.1. Принять товар от Поставщика в порядке, предусмотренном настоящим Договорам.</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4.2.2. Сообщить Поставщику в течение одного дня о товаре, который не пригоден </w:t>
      </w:r>
      <w:r w:rsidRPr="000C2A93">
        <w:rPr>
          <w:rFonts w:ascii="Times New Roman" w:eastAsia="Times New Roman" w:hAnsi="Times New Roman" w:cs="Times New Roman"/>
          <w:sz w:val="24"/>
          <w:szCs w:val="24"/>
          <w:lang w:eastAsia="ru-RU"/>
        </w:rPr>
        <w:br/>
        <w:t>к использованию по не зависящим от Заказчика (плательщика) причинам, и оформлять необходимые документы для его замены.</w:t>
      </w:r>
    </w:p>
    <w:p w:rsidR="000C2A93" w:rsidRPr="000C2A93" w:rsidRDefault="000C2A93" w:rsidP="000C2A93">
      <w:pPr>
        <w:spacing w:after="0" w:line="240" w:lineRule="auto"/>
        <w:contextualSpacing/>
        <w:jc w:val="both"/>
        <w:rPr>
          <w:rFonts w:ascii="Times New Roman" w:eastAsia="Times New Roman" w:hAnsi="Times New Roman" w:cs="Times New Roman"/>
          <w:sz w:val="24"/>
          <w:szCs w:val="24"/>
          <w:lang w:eastAsia="ru-RU"/>
        </w:rPr>
      </w:pP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5. Качество товара. Упаковка</w:t>
      </w: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5.1. Качество товара должно соответствовать действующим стандартам, техническим условиям, санитарно-эпидемиологическим и иным требованиям предусмотренных для данного вида Товаров.</w:t>
      </w:r>
    </w:p>
    <w:p w:rsidR="000C2A93" w:rsidRPr="000C2A93" w:rsidRDefault="000C2A93" w:rsidP="000C2A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5.2. Товар поставляется в упаковке производителя. Фасовка товара в единый набор учебных принадлежностей Поставщик</w:t>
      </w:r>
      <w:r w:rsidRPr="000C2A93">
        <w:rPr>
          <w:rFonts w:ascii="Times New Roman" w:eastAsia="Times New Roman" w:hAnsi="Times New Roman" w:cs="Times New Roman"/>
          <w:b/>
          <w:sz w:val="24"/>
          <w:szCs w:val="24"/>
          <w:lang w:eastAsia="ru-RU"/>
        </w:rPr>
        <w:t xml:space="preserve"> </w:t>
      </w:r>
      <w:r w:rsidRPr="000C2A93">
        <w:rPr>
          <w:rFonts w:ascii="Times New Roman" w:eastAsia="Times New Roman" w:hAnsi="Times New Roman" w:cs="Times New Roman"/>
          <w:sz w:val="24"/>
          <w:szCs w:val="24"/>
          <w:lang w:eastAsia="ru-RU"/>
        </w:rPr>
        <w:t>не осуществляет.</w:t>
      </w: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6. Форс-мажор</w:t>
      </w: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6.1. Ни одна из Сторон не будет нести ответственности за полное или частичное неисполнение любой из своих обязанностей, если неисполнение будет являться следствием обязательств или событий чрезвычайного характера, которые Сторона не могла предвидеть </w:t>
      </w:r>
      <w:r w:rsidRPr="000C2A93">
        <w:rPr>
          <w:rFonts w:ascii="Times New Roman" w:eastAsia="Times New Roman" w:hAnsi="Times New Roman" w:cs="Times New Roman"/>
          <w:sz w:val="24"/>
          <w:szCs w:val="24"/>
          <w:lang w:eastAsia="ru-RU"/>
        </w:rPr>
        <w:br/>
        <w:t>и предотвратить разумными мерами.</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6.2. При наступлении или прекращении указанных обстоятельств, Сторона в течение одного рабочего дня с момента их наступления или прекращения должна известить об этом </w:t>
      </w:r>
      <w:r w:rsidRPr="000C2A93">
        <w:rPr>
          <w:rFonts w:ascii="Times New Roman" w:eastAsia="Times New Roman" w:hAnsi="Times New Roman" w:cs="Times New Roman"/>
          <w:sz w:val="24"/>
          <w:szCs w:val="24"/>
          <w:lang w:eastAsia="ru-RU"/>
        </w:rPr>
        <w:br/>
        <w:t>в письменном виде другую Сторону.</w:t>
      </w:r>
    </w:p>
    <w:p w:rsidR="000C2A93" w:rsidRPr="000C2A93" w:rsidRDefault="000C2A93" w:rsidP="000C2A93">
      <w:pPr>
        <w:spacing w:after="0" w:line="240" w:lineRule="auto"/>
        <w:contextualSpacing/>
        <w:rPr>
          <w:rFonts w:ascii="Times New Roman" w:eastAsia="Times New Roman" w:hAnsi="Times New Roman" w:cs="Times New Roman"/>
          <w:sz w:val="24"/>
          <w:szCs w:val="24"/>
          <w:lang w:eastAsia="ru-RU"/>
        </w:rPr>
      </w:pP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7. Ответственность Сторон. Порядок разрешения споров</w:t>
      </w: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7.1. За нарушение условий настоящего Договора виновная сторона возмещает причиненные этим убытки, предусмотренные действующим законодательством ПМР.</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7.2. Все споры, возникающие в ходе исполнения настоящего Договора или связанные </w:t>
      </w:r>
      <w:r w:rsidRPr="000C2A93">
        <w:rPr>
          <w:rFonts w:ascii="Times New Roman" w:eastAsia="Times New Roman" w:hAnsi="Times New Roman" w:cs="Times New Roman"/>
          <w:sz w:val="24"/>
          <w:szCs w:val="24"/>
          <w:lang w:eastAsia="ru-RU"/>
        </w:rPr>
        <w:br/>
        <w:t xml:space="preserve">с ним, разрешаются Сторонами путем переговоров, а при не достижении соглашения – </w:t>
      </w:r>
      <w:r w:rsidRPr="000C2A93">
        <w:rPr>
          <w:rFonts w:ascii="Times New Roman" w:eastAsia="Times New Roman" w:hAnsi="Times New Roman" w:cs="Times New Roman"/>
          <w:sz w:val="24"/>
          <w:szCs w:val="24"/>
          <w:lang w:eastAsia="ru-RU"/>
        </w:rPr>
        <w:br/>
        <w:t>в Арбитражном суде ПМР.</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7.3. Все возможные претензии по настоящему Договору должны быть рассмотрены Сторонами в течение десяти рабочих дней с момента получения претензии.</w:t>
      </w:r>
    </w:p>
    <w:p w:rsidR="000C2A93" w:rsidRPr="000C2A93" w:rsidRDefault="000C2A93" w:rsidP="000C2A93">
      <w:pPr>
        <w:spacing w:after="0" w:line="240" w:lineRule="auto"/>
        <w:ind w:left="709"/>
        <w:contextualSpacing/>
        <w:rPr>
          <w:rFonts w:ascii="Times New Roman" w:eastAsia="Times New Roman" w:hAnsi="Times New Roman" w:cs="Times New Roman"/>
          <w:sz w:val="24"/>
          <w:szCs w:val="24"/>
          <w:lang w:eastAsia="ru-RU"/>
        </w:rPr>
      </w:pP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8. Срок действия Договора</w:t>
      </w: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p>
    <w:p w:rsidR="000C2A93" w:rsidRPr="000C2A93" w:rsidRDefault="000C2A93" w:rsidP="000C2A93">
      <w:pPr>
        <w:spacing w:after="0" w:line="240" w:lineRule="auto"/>
        <w:ind w:firstLine="567"/>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8.1. Договор вступает в силу со дня его подписания уполномоченными представителями Сторон и действует до 31 декабря 2020 года, а в части принятых на себя обязательств – до полного их исполнения.</w:t>
      </w:r>
    </w:p>
    <w:p w:rsidR="000C2A93" w:rsidRPr="000C2A93" w:rsidRDefault="000C2A93" w:rsidP="000C2A93">
      <w:pPr>
        <w:spacing w:after="0" w:line="240" w:lineRule="auto"/>
        <w:ind w:firstLine="567"/>
        <w:jc w:val="both"/>
        <w:rPr>
          <w:rFonts w:ascii="Times New Roman" w:eastAsia="Times New Roman" w:hAnsi="Times New Roman" w:cs="Times New Roman"/>
          <w:sz w:val="24"/>
          <w:szCs w:val="24"/>
          <w:lang w:eastAsia="ru-RU"/>
        </w:rPr>
      </w:pP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b/>
          <w:sz w:val="24"/>
          <w:szCs w:val="24"/>
          <w:lang w:eastAsia="ru-RU"/>
        </w:rPr>
        <w:br w:type="page"/>
      </w:r>
      <w:r w:rsidRPr="000C2A93">
        <w:rPr>
          <w:rFonts w:ascii="Times New Roman" w:eastAsia="Times New Roman" w:hAnsi="Times New Roman" w:cs="Times New Roman"/>
          <w:sz w:val="24"/>
          <w:szCs w:val="24"/>
          <w:lang w:eastAsia="ru-RU"/>
        </w:rPr>
        <w:lastRenderedPageBreak/>
        <w:t>9. Прочие условия</w:t>
      </w: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9.1. В случаях, не предусмотренных настоящим Договором, Стороны руководствуются действующим законодательством ПМР.</w:t>
      </w:r>
    </w:p>
    <w:p w:rsidR="000C2A93" w:rsidRPr="000C2A93" w:rsidRDefault="000C2A93" w:rsidP="000C2A93">
      <w:pPr>
        <w:spacing w:after="0"/>
        <w:ind w:firstLine="567"/>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9.2. Договор составлен в трех экземплярах, имеющих одинаковую юридическую силу, по одному экземпляру для каждой из Сторон.</w:t>
      </w:r>
    </w:p>
    <w:p w:rsidR="000C2A93" w:rsidRPr="000C2A93" w:rsidRDefault="000C2A93" w:rsidP="000C2A93">
      <w:pPr>
        <w:spacing w:after="0" w:line="240" w:lineRule="auto"/>
        <w:ind w:firstLine="540"/>
        <w:contextualSpacing/>
        <w:jc w:val="both"/>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9.3. Все изменения и дополнения к настоящему Договору имеют равную юридическую силу только в том случае, если они оформлены дополнительным соглашением к Договору </w:t>
      </w:r>
      <w:r w:rsidRPr="000C2A93">
        <w:rPr>
          <w:rFonts w:ascii="Times New Roman" w:eastAsia="Times New Roman" w:hAnsi="Times New Roman" w:cs="Times New Roman"/>
          <w:sz w:val="24"/>
          <w:szCs w:val="24"/>
          <w:lang w:eastAsia="ru-RU"/>
        </w:rPr>
        <w:br/>
        <w:t>в письменном виде и подписаны уполномоченными представителями Сторон.</w:t>
      </w:r>
    </w:p>
    <w:p w:rsidR="000C2A93" w:rsidRPr="000C2A93" w:rsidRDefault="000C2A93" w:rsidP="000C2A93">
      <w:pPr>
        <w:jc w:val="both"/>
        <w:rPr>
          <w:rFonts w:ascii="Times New Roman" w:eastAsia="Times New Roman" w:hAnsi="Times New Roman" w:cs="Times New Roman"/>
          <w:b/>
          <w:sz w:val="24"/>
          <w:szCs w:val="24"/>
          <w:lang w:eastAsia="ru-RU"/>
        </w:rPr>
      </w:pPr>
    </w:p>
    <w:p w:rsidR="000C2A93" w:rsidRPr="000C2A93" w:rsidRDefault="000C2A93" w:rsidP="000C2A93">
      <w:pPr>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10. Юридические адреса и банковские реквизиты Сторон</w:t>
      </w:r>
    </w:p>
    <w:p w:rsidR="000C2A93" w:rsidRPr="000C2A93" w:rsidRDefault="000C2A93" w:rsidP="000C2A93">
      <w:pP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       Заказчик (плательщик)</w:t>
      </w:r>
    </w:p>
    <w:tbl>
      <w:tblPr>
        <w:tblW w:w="17381" w:type="dxa"/>
        <w:tblInd w:w="-5" w:type="dxa"/>
        <w:tblLayout w:type="fixed"/>
        <w:tblCellMar>
          <w:left w:w="10" w:type="dxa"/>
          <w:right w:w="10" w:type="dxa"/>
        </w:tblCellMar>
        <w:tblLook w:val="04A0" w:firstRow="1" w:lastRow="0" w:firstColumn="1" w:lastColumn="0" w:noHBand="0" w:noVBand="1"/>
      </w:tblPr>
      <w:tblGrid>
        <w:gridCol w:w="17381"/>
      </w:tblGrid>
      <w:tr w:rsidR="000C2A93" w:rsidRPr="000C2A93" w:rsidTr="00C93FDA">
        <w:trPr>
          <w:trHeight w:hRule="exact" w:val="1973"/>
        </w:trPr>
        <w:tc>
          <w:tcPr>
            <w:tcW w:w="17381" w:type="dxa"/>
            <w:shd w:val="clear" w:color="auto" w:fill="FFFFFF"/>
          </w:tcPr>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 xml:space="preserve">Министерство по социальной защите </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bidi="ru-RU"/>
              </w:rPr>
              <w:t>и труду ПМР</w:t>
            </w:r>
          </w:p>
          <w:p w:rsidR="000C2A93" w:rsidRPr="000C2A93" w:rsidRDefault="000C2A93" w:rsidP="000C2A93">
            <w:pPr>
              <w:spacing w:after="0" w:line="240" w:lineRule="auto"/>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г. Тирасполь, ул. 25 Октября, 114</w:t>
            </w:r>
          </w:p>
          <w:p w:rsidR="000C2A93" w:rsidRPr="000C2A93" w:rsidRDefault="000C2A93" w:rsidP="000C2A93">
            <w:pPr>
              <w:spacing w:after="0" w:line="240" w:lineRule="auto"/>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ф/к 0200045275 КУБ 00</w:t>
            </w:r>
          </w:p>
          <w:p w:rsidR="000C2A93" w:rsidRPr="000C2A93" w:rsidRDefault="000C2A93" w:rsidP="000C2A93">
            <w:pPr>
              <w:spacing w:after="0" w:line="240" w:lineRule="auto"/>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р/с 2182006438117095 в ПРБ Тирасполь </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bidi="ru-RU"/>
              </w:rPr>
              <w:t xml:space="preserve">ЗАО </w:t>
            </w:r>
            <w:r w:rsidRPr="000C2A93">
              <w:rPr>
                <w:rFonts w:ascii="Times New Roman" w:eastAsia="Times New Roman" w:hAnsi="Times New Roman" w:cs="Times New Roman"/>
                <w:bCs/>
                <w:sz w:val="24"/>
                <w:szCs w:val="24"/>
                <w:lang w:eastAsia="ru-RU" w:bidi="ru-RU"/>
              </w:rPr>
              <w:t xml:space="preserve">«Приднестровский </w:t>
            </w:r>
            <w:r w:rsidRPr="000C2A93">
              <w:rPr>
                <w:rFonts w:ascii="Times New Roman" w:eastAsia="Times New Roman" w:hAnsi="Times New Roman" w:cs="Times New Roman"/>
                <w:sz w:val="24"/>
                <w:szCs w:val="24"/>
                <w:lang w:eastAsia="ru-RU" w:bidi="ru-RU"/>
              </w:rPr>
              <w:t>Сбербанк»</w:t>
            </w:r>
          </w:p>
        </w:tc>
      </w:tr>
      <w:tr w:rsidR="000C2A93" w:rsidRPr="000C2A93" w:rsidTr="00C93FDA">
        <w:trPr>
          <w:trHeight w:hRule="exact" w:val="3801"/>
        </w:trPr>
        <w:tc>
          <w:tcPr>
            <w:tcW w:w="17381" w:type="dxa"/>
            <w:shd w:val="clear" w:color="auto" w:fill="FFFFFF"/>
          </w:tcPr>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Министр ______________</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Гл. бухгалтер _____________</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 xml:space="preserve">                                                                    </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Поставщик</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___________________</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Адрес:_____________________</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 xml:space="preserve">р/с _________________________ </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____________________________</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ф/к _________________________</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к/с ________________________</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Руководитель_____________</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bidi="ru-RU"/>
              </w:rPr>
            </w:pPr>
            <w:r w:rsidRPr="000C2A93">
              <w:rPr>
                <w:rFonts w:ascii="Times New Roman" w:eastAsia="Times New Roman" w:hAnsi="Times New Roman" w:cs="Times New Roman"/>
                <w:sz w:val="24"/>
                <w:szCs w:val="24"/>
                <w:lang w:eastAsia="ru-RU" w:bidi="ru-RU"/>
              </w:rPr>
              <w:t>_</w:t>
            </w:r>
          </w:p>
          <w:p w:rsidR="000C2A93" w:rsidRPr="000C2A93" w:rsidRDefault="000C2A93" w:rsidP="000C2A93">
            <w:pPr>
              <w:tabs>
                <w:tab w:val="left" w:pos="881"/>
              </w:tabs>
              <w:spacing w:after="0" w:line="240" w:lineRule="auto"/>
              <w:ind w:left="-704" w:firstLine="709"/>
              <w:contextualSpacing/>
              <w:rPr>
                <w:rFonts w:ascii="Times New Roman" w:eastAsia="Times New Roman" w:hAnsi="Times New Roman" w:cs="Times New Roman"/>
                <w:sz w:val="24"/>
                <w:szCs w:val="24"/>
                <w:lang w:eastAsia="ru-RU"/>
              </w:rPr>
            </w:pPr>
          </w:p>
        </w:tc>
      </w:tr>
    </w:tbl>
    <w:p w:rsidR="000C2A93" w:rsidRPr="000C2A93" w:rsidRDefault="000C2A93" w:rsidP="000C2A93">
      <w:pPr>
        <w:spacing w:after="0" w:line="240" w:lineRule="auto"/>
        <w:contextualSpacing/>
        <w:jc w:val="right"/>
        <w:rPr>
          <w:rFonts w:ascii="Times New Roman" w:eastAsia="Times New Roman" w:hAnsi="Times New Roman" w:cs="Times New Roman"/>
          <w:sz w:val="28"/>
          <w:szCs w:val="28"/>
          <w:lang w:eastAsia="ru-RU"/>
        </w:rPr>
      </w:pPr>
    </w:p>
    <w:p w:rsidR="000C2A93" w:rsidRPr="000C2A93" w:rsidRDefault="000C2A93" w:rsidP="000C2A93">
      <w:pPr>
        <w:spacing w:after="0" w:line="240" w:lineRule="auto"/>
        <w:contextualSpacing/>
        <w:jc w:val="right"/>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8"/>
          <w:szCs w:val="28"/>
          <w:lang w:eastAsia="ru-RU"/>
        </w:rPr>
        <w:br w:type="page"/>
      </w:r>
      <w:r w:rsidRPr="000C2A93">
        <w:rPr>
          <w:rFonts w:ascii="Times New Roman" w:eastAsia="Times New Roman" w:hAnsi="Times New Roman" w:cs="Times New Roman"/>
          <w:sz w:val="24"/>
          <w:szCs w:val="24"/>
          <w:lang w:eastAsia="ru-RU"/>
        </w:rPr>
        <w:lastRenderedPageBreak/>
        <w:t xml:space="preserve">Приложение № 1 </w:t>
      </w:r>
    </w:p>
    <w:p w:rsidR="000C2A93" w:rsidRPr="000C2A93" w:rsidRDefault="000C2A93" w:rsidP="000C2A93">
      <w:pPr>
        <w:spacing w:after="0" w:line="240" w:lineRule="auto"/>
        <w:contextualSpacing/>
        <w:jc w:val="right"/>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к Договору </w:t>
      </w:r>
    </w:p>
    <w:p w:rsidR="000C2A93" w:rsidRPr="000C2A93" w:rsidRDefault="000C2A93" w:rsidP="000C2A93">
      <w:pPr>
        <w:spacing w:after="0" w:line="240" w:lineRule="auto"/>
        <w:contextualSpacing/>
        <w:jc w:val="right"/>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от ___________20</w:t>
      </w:r>
      <w:r w:rsidR="00BB76E3">
        <w:rPr>
          <w:rFonts w:ascii="Times New Roman" w:eastAsia="Times New Roman" w:hAnsi="Times New Roman" w:cs="Times New Roman"/>
          <w:sz w:val="24"/>
          <w:szCs w:val="24"/>
          <w:lang w:eastAsia="ru-RU"/>
        </w:rPr>
        <w:t>__</w:t>
      </w:r>
      <w:r w:rsidRPr="000C2A93">
        <w:rPr>
          <w:rFonts w:ascii="Times New Roman" w:eastAsia="Times New Roman" w:hAnsi="Times New Roman" w:cs="Times New Roman"/>
          <w:sz w:val="24"/>
          <w:szCs w:val="24"/>
          <w:lang w:eastAsia="ru-RU"/>
        </w:rPr>
        <w:t xml:space="preserve"> г. № ___ </w:t>
      </w:r>
    </w:p>
    <w:p w:rsidR="000C2A93" w:rsidRPr="000C2A93" w:rsidRDefault="000C2A93" w:rsidP="000C2A93">
      <w:pPr>
        <w:spacing w:after="0" w:line="240" w:lineRule="auto"/>
        <w:contextualSpacing/>
        <w:rPr>
          <w:rFonts w:ascii="Times New Roman" w:eastAsia="Times New Roman" w:hAnsi="Times New Roman" w:cs="Times New Roman"/>
          <w:sz w:val="24"/>
          <w:szCs w:val="24"/>
          <w:lang w:eastAsia="ru-RU"/>
        </w:rPr>
      </w:pPr>
    </w:p>
    <w:p w:rsidR="000C2A93" w:rsidRPr="000C2A93" w:rsidRDefault="000C2A93" w:rsidP="000C2A93">
      <w:pPr>
        <w:spacing w:after="0" w:line="240" w:lineRule="auto"/>
        <w:contextualSpacing/>
        <w:rPr>
          <w:rFonts w:ascii="Times New Roman" w:eastAsia="Times New Roman" w:hAnsi="Times New Roman" w:cs="Times New Roman"/>
          <w:sz w:val="24"/>
          <w:szCs w:val="24"/>
          <w:lang w:eastAsia="ru-RU"/>
        </w:rPr>
      </w:pPr>
    </w:p>
    <w:p w:rsidR="000C2A93" w:rsidRPr="000C2A93" w:rsidRDefault="000C2A93" w:rsidP="000C2A93">
      <w:pPr>
        <w:spacing w:after="0" w:line="240" w:lineRule="auto"/>
        <w:contextualSpacing/>
        <w:jc w:val="center"/>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 xml:space="preserve">СПЕЦИФИКАЦИЯ </w:t>
      </w:r>
    </w:p>
    <w:p w:rsidR="000C2A93" w:rsidRPr="000C2A93" w:rsidRDefault="000C2A93" w:rsidP="000C2A93">
      <w:pPr>
        <w:spacing w:after="0" w:line="240" w:lineRule="auto"/>
        <w:contextualSpacing/>
        <w:rPr>
          <w:rFonts w:ascii="Times New Roman" w:eastAsia="Times New Roman" w:hAnsi="Times New Roman" w:cs="Times New Roman"/>
          <w:sz w:val="24"/>
          <w:szCs w:val="24"/>
          <w:lang w:eastAsia="ru-RU"/>
        </w:rPr>
      </w:pPr>
    </w:p>
    <w:tbl>
      <w:tblPr>
        <w:tblW w:w="10348" w:type="dxa"/>
        <w:tblInd w:w="-537" w:type="dxa"/>
        <w:tblLayout w:type="fixed"/>
        <w:tblCellMar>
          <w:left w:w="30" w:type="dxa"/>
          <w:right w:w="30" w:type="dxa"/>
        </w:tblCellMar>
        <w:tblLook w:val="0000" w:firstRow="0" w:lastRow="0" w:firstColumn="0" w:lastColumn="0" w:noHBand="0" w:noVBand="0"/>
      </w:tblPr>
      <w:tblGrid>
        <w:gridCol w:w="709"/>
        <w:gridCol w:w="141"/>
        <w:gridCol w:w="851"/>
        <w:gridCol w:w="3906"/>
        <w:gridCol w:w="1080"/>
        <w:gridCol w:w="1188"/>
        <w:gridCol w:w="1079"/>
        <w:gridCol w:w="1394"/>
      </w:tblGrid>
      <w:tr w:rsidR="000C2A93" w:rsidRPr="000C2A93" w:rsidTr="00C93FDA">
        <w:trPr>
          <w:trHeight w:val="249"/>
        </w:trPr>
        <w:tc>
          <w:tcPr>
            <w:tcW w:w="709" w:type="dxa"/>
            <w:tcBorders>
              <w:top w:val="single" w:sz="6" w:space="0" w:color="auto"/>
              <w:left w:val="single" w:sz="6" w:space="0" w:color="auto"/>
              <w:bottom w:val="single" w:sz="4"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0C2A93">
              <w:rPr>
                <w:rFonts w:ascii="Times New Roman" w:eastAsia="Times New Roman" w:hAnsi="Times New Roman" w:cs="Times New Roman"/>
                <w:color w:val="000000"/>
                <w:lang w:eastAsia="ru-RU"/>
              </w:rPr>
              <w:t xml:space="preserve">№ </w:t>
            </w:r>
          </w:p>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lang w:eastAsia="ru-RU"/>
              </w:rPr>
              <w:t>п/п</w:t>
            </w:r>
          </w:p>
        </w:tc>
        <w:tc>
          <w:tcPr>
            <w:tcW w:w="992" w:type="dxa"/>
            <w:gridSpan w:val="2"/>
            <w:tcBorders>
              <w:top w:val="single" w:sz="6" w:space="0" w:color="auto"/>
              <w:left w:val="single" w:sz="4" w:space="0" w:color="auto"/>
              <w:bottom w:val="single" w:sz="4"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lang w:eastAsia="ru-RU"/>
              </w:rPr>
              <w:t>Код товара</w:t>
            </w:r>
          </w:p>
        </w:tc>
        <w:tc>
          <w:tcPr>
            <w:tcW w:w="3906" w:type="dxa"/>
            <w:tcBorders>
              <w:top w:val="single" w:sz="6" w:space="0" w:color="auto"/>
              <w:left w:val="single" w:sz="6" w:space="0" w:color="auto"/>
              <w:bottom w:val="single" w:sz="4"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lang w:eastAsia="ru-RU"/>
              </w:rPr>
              <w:t>Наименование товара</w:t>
            </w:r>
          </w:p>
        </w:tc>
        <w:tc>
          <w:tcPr>
            <w:tcW w:w="1080" w:type="dxa"/>
            <w:tcBorders>
              <w:top w:val="single" w:sz="6" w:space="0" w:color="auto"/>
              <w:left w:val="single" w:sz="4" w:space="0" w:color="auto"/>
              <w:bottom w:val="single" w:sz="4"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lang w:eastAsia="ru-RU"/>
              </w:rPr>
              <w:t>Кол-во</w:t>
            </w:r>
          </w:p>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lang w:eastAsia="ru-RU"/>
              </w:rPr>
              <w:t>на 1 чел.</w:t>
            </w:r>
          </w:p>
        </w:tc>
        <w:tc>
          <w:tcPr>
            <w:tcW w:w="1188" w:type="dxa"/>
            <w:tcBorders>
              <w:top w:val="single" w:sz="6" w:space="0" w:color="auto"/>
              <w:left w:val="single" w:sz="6" w:space="0" w:color="auto"/>
              <w:bottom w:val="single" w:sz="4"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lang w:eastAsia="ru-RU"/>
              </w:rPr>
              <w:t>Цена, руб. ПМР</w:t>
            </w:r>
          </w:p>
        </w:tc>
        <w:tc>
          <w:tcPr>
            <w:tcW w:w="1079" w:type="dxa"/>
            <w:tcBorders>
              <w:top w:val="single" w:sz="6" w:space="0" w:color="auto"/>
              <w:left w:val="single" w:sz="4" w:space="0" w:color="auto"/>
              <w:bottom w:val="single" w:sz="4"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lang w:eastAsia="ru-RU"/>
              </w:rPr>
              <w:t>Кол-во товара</w:t>
            </w:r>
          </w:p>
        </w:tc>
        <w:tc>
          <w:tcPr>
            <w:tcW w:w="1394" w:type="dxa"/>
            <w:tcBorders>
              <w:top w:val="single" w:sz="6" w:space="0" w:color="auto"/>
              <w:left w:val="single" w:sz="4" w:space="0" w:color="auto"/>
              <w:bottom w:val="single" w:sz="4"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lang w:eastAsia="ru-RU"/>
              </w:rPr>
              <w:t>Стоимость, руб. ПМР</w:t>
            </w:r>
          </w:p>
        </w:tc>
      </w:tr>
      <w:tr w:rsidR="000C2A93" w:rsidRPr="000C2A93" w:rsidTr="00C93FDA">
        <w:trPr>
          <w:trHeight w:val="249"/>
        </w:trPr>
        <w:tc>
          <w:tcPr>
            <w:tcW w:w="10348" w:type="dxa"/>
            <w:gridSpan w:val="8"/>
            <w:tcBorders>
              <w:top w:val="single" w:sz="6" w:space="0" w:color="auto"/>
              <w:left w:val="single" w:sz="6" w:space="0" w:color="auto"/>
              <w:bottom w:val="single" w:sz="4"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lang w:eastAsia="ru-RU"/>
              </w:rPr>
              <w:t>Набор № 1 для учащихся 1-4 классов</w:t>
            </w:r>
          </w:p>
        </w:tc>
      </w:tr>
      <w:tr w:rsidR="000C2A93" w:rsidRPr="000C2A93" w:rsidTr="00C93FDA">
        <w:trPr>
          <w:trHeight w:val="42"/>
        </w:trPr>
        <w:tc>
          <w:tcPr>
            <w:tcW w:w="709" w:type="dxa"/>
            <w:tcBorders>
              <w:top w:val="single" w:sz="4" w:space="0" w:color="auto"/>
              <w:left w:val="single" w:sz="6" w:space="0" w:color="auto"/>
              <w:bottom w:val="single" w:sz="6" w:space="0" w:color="auto"/>
              <w:right w:val="single" w:sz="4" w:space="0" w:color="auto"/>
            </w:tcBorders>
            <w:vAlign w:val="center"/>
          </w:tcPr>
          <w:p w:rsidR="000C2A93" w:rsidRPr="000C2A93" w:rsidRDefault="000C2A93" w:rsidP="000C2A93">
            <w:pPr>
              <w:numPr>
                <w:ilvl w:val="0"/>
                <w:numId w:val="1"/>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tcBorders>
              <w:top w:val="single" w:sz="4"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906" w:type="dxa"/>
            <w:tcBorders>
              <w:top w:val="single" w:sz="4"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single" w:sz="4"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88" w:type="dxa"/>
            <w:tcBorders>
              <w:top w:val="single" w:sz="4"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79" w:type="dxa"/>
            <w:tcBorders>
              <w:top w:val="single" w:sz="4" w:space="0" w:color="auto"/>
              <w:left w:val="single" w:sz="4"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94" w:type="dxa"/>
            <w:tcBorders>
              <w:top w:val="single" w:sz="4"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C2A93" w:rsidRPr="000C2A93" w:rsidTr="00C93FDA">
        <w:trPr>
          <w:trHeight w:val="278"/>
        </w:trPr>
        <w:tc>
          <w:tcPr>
            <w:tcW w:w="709"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numPr>
                <w:ilvl w:val="0"/>
                <w:numId w:val="1"/>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906"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88"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79" w:type="dxa"/>
            <w:tcBorders>
              <w:top w:val="single" w:sz="6" w:space="0" w:color="auto"/>
              <w:left w:val="single" w:sz="4"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94"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C2A93" w:rsidRPr="000C2A93" w:rsidTr="00C93FDA">
        <w:trPr>
          <w:trHeight w:val="278"/>
        </w:trPr>
        <w:tc>
          <w:tcPr>
            <w:tcW w:w="709"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numPr>
                <w:ilvl w:val="0"/>
                <w:numId w:val="1"/>
              </w:num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992" w:type="dxa"/>
            <w:gridSpan w:val="2"/>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906"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88"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79" w:type="dxa"/>
            <w:tcBorders>
              <w:top w:val="single" w:sz="6" w:space="0" w:color="auto"/>
              <w:left w:val="single" w:sz="4"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94"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C2A93" w:rsidRPr="000C2A93" w:rsidTr="00C93FDA">
        <w:trPr>
          <w:trHeight w:val="278"/>
        </w:trPr>
        <w:tc>
          <w:tcPr>
            <w:tcW w:w="709"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ind w:left="360"/>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sz w:val="24"/>
                <w:szCs w:val="24"/>
                <w:lang w:eastAsia="ru-RU"/>
              </w:rPr>
              <w:t>…</w:t>
            </w:r>
          </w:p>
        </w:tc>
        <w:tc>
          <w:tcPr>
            <w:tcW w:w="992" w:type="dxa"/>
            <w:gridSpan w:val="2"/>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906"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88"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79" w:type="dxa"/>
            <w:tcBorders>
              <w:top w:val="single" w:sz="6" w:space="0" w:color="auto"/>
              <w:left w:val="single" w:sz="4"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94"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C2A93" w:rsidRPr="000C2A93" w:rsidTr="00C93FDA">
        <w:trPr>
          <w:trHeight w:val="278"/>
        </w:trPr>
        <w:tc>
          <w:tcPr>
            <w:tcW w:w="6687" w:type="dxa"/>
            <w:gridSpan w:val="5"/>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sz w:val="24"/>
                <w:szCs w:val="24"/>
                <w:lang w:eastAsia="ru-RU"/>
              </w:rPr>
              <w:t>Итого</w:t>
            </w:r>
            <w:r w:rsidRPr="000C2A93">
              <w:rPr>
                <w:rFonts w:ascii="Times New Roman" w:eastAsia="Times New Roman" w:hAnsi="Times New Roman" w:cs="Times New Roman"/>
                <w:color w:val="000000"/>
                <w:lang w:eastAsia="ru-RU"/>
              </w:rPr>
              <w:t xml:space="preserve"> по наборам № 1 для учащихся 1-4 классов</w:t>
            </w:r>
          </w:p>
        </w:tc>
        <w:tc>
          <w:tcPr>
            <w:tcW w:w="1188"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79" w:type="dxa"/>
            <w:tcBorders>
              <w:top w:val="single" w:sz="6" w:space="0" w:color="auto"/>
              <w:left w:val="single" w:sz="4"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94"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C2A93" w:rsidRPr="000C2A93" w:rsidTr="00C93FDA">
        <w:trPr>
          <w:trHeight w:val="278"/>
        </w:trPr>
        <w:tc>
          <w:tcPr>
            <w:tcW w:w="10348" w:type="dxa"/>
            <w:gridSpan w:val="8"/>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lang w:eastAsia="ru-RU"/>
              </w:rPr>
              <w:t>Набор № 2 для учащихся 5-8 классов</w:t>
            </w:r>
          </w:p>
        </w:tc>
      </w:tr>
      <w:tr w:rsidR="000C2A93" w:rsidRPr="000C2A93" w:rsidTr="00C93FDA">
        <w:trPr>
          <w:trHeight w:val="278"/>
        </w:trPr>
        <w:tc>
          <w:tcPr>
            <w:tcW w:w="850" w:type="dxa"/>
            <w:gridSpan w:val="2"/>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sz w:val="24"/>
                <w:szCs w:val="24"/>
                <w:lang w:eastAsia="ru-RU"/>
              </w:rPr>
              <w:t>1.</w:t>
            </w:r>
          </w:p>
        </w:tc>
        <w:tc>
          <w:tcPr>
            <w:tcW w:w="851" w:type="dxa"/>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906"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88"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79" w:type="dxa"/>
            <w:tcBorders>
              <w:top w:val="single" w:sz="6" w:space="0" w:color="auto"/>
              <w:left w:val="single" w:sz="4"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94"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C2A93" w:rsidRPr="000C2A93" w:rsidTr="00C93FDA">
        <w:trPr>
          <w:trHeight w:val="278"/>
        </w:trPr>
        <w:tc>
          <w:tcPr>
            <w:tcW w:w="850" w:type="dxa"/>
            <w:gridSpan w:val="2"/>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906"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88"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79" w:type="dxa"/>
            <w:tcBorders>
              <w:top w:val="single" w:sz="6" w:space="0" w:color="auto"/>
              <w:left w:val="single" w:sz="4"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94"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C2A93" w:rsidRPr="000C2A93" w:rsidTr="00C93FDA">
        <w:trPr>
          <w:trHeight w:val="278"/>
        </w:trPr>
        <w:tc>
          <w:tcPr>
            <w:tcW w:w="6687" w:type="dxa"/>
            <w:gridSpan w:val="5"/>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sz w:val="24"/>
                <w:szCs w:val="24"/>
                <w:lang w:eastAsia="ru-RU"/>
              </w:rPr>
              <w:t>Итого</w:t>
            </w:r>
            <w:r w:rsidRPr="000C2A93">
              <w:rPr>
                <w:rFonts w:ascii="Times New Roman" w:eastAsia="Times New Roman" w:hAnsi="Times New Roman" w:cs="Times New Roman"/>
                <w:color w:val="000000"/>
                <w:lang w:eastAsia="ru-RU"/>
              </w:rPr>
              <w:t xml:space="preserve"> по наборам № 2 для учащихся 5-8 классов</w:t>
            </w:r>
          </w:p>
        </w:tc>
        <w:tc>
          <w:tcPr>
            <w:tcW w:w="1188"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79" w:type="dxa"/>
            <w:tcBorders>
              <w:top w:val="single" w:sz="6" w:space="0" w:color="auto"/>
              <w:left w:val="single" w:sz="4"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94"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C2A93" w:rsidRPr="000C2A93" w:rsidTr="00C93FDA">
        <w:trPr>
          <w:trHeight w:val="278"/>
        </w:trPr>
        <w:tc>
          <w:tcPr>
            <w:tcW w:w="10348" w:type="dxa"/>
            <w:gridSpan w:val="8"/>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lang w:eastAsia="ru-RU"/>
              </w:rPr>
              <w:t>Набор № 3 для учащихся 9-11 классов</w:t>
            </w:r>
          </w:p>
        </w:tc>
      </w:tr>
      <w:tr w:rsidR="000C2A93" w:rsidRPr="000C2A93" w:rsidTr="00C93FDA">
        <w:trPr>
          <w:trHeight w:val="278"/>
        </w:trPr>
        <w:tc>
          <w:tcPr>
            <w:tcW w:w="850" w:type="dxa"/>
            <w:gridSpan w:val="2"/>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sz w:val="24"/>
                <w:szCs w:val="24"/>
                <w:lang w:eastAsia="ru-RU"/>
              </w:rPr>
              <w:t>1.</w:t>
            </w:r>
          </w:p>
        </w:tc>
        <w:tc>
          <w:tcPr>
            <w:tcW w:w="851" w:type="dxa"/>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906"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88"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79" w:type="dxa"/>
            <w:tcBorders>
              <w:top w:val="single" w:sz="6" w:space="0" w:color="auto"/>
              <w:left w:val="single" w:sz="4"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94"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C2A93" w:rsidRPr="000C2A93" w:rsidTr="00C93FDA">
        <w:trPr>
          <w:trHeight w:val="278"/>
        </w:trPr>
        <w:tc>
          <w:tcPr>
            <w:tcW w:w="850" w:type="dxa"/>
            <w:gridSpan w:val="2"/>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sz w:val="24"/>
                <w:szCs w:val="24"/>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906"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188"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79" w:type="dxa"/>
            <w:tcBorders>
              <w:top w:val="single" w:sz="6" w:space="0" w:color="auto"/>
              <w:left w:val="single" w:sz="4"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94"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C2A93" w:rsidRPr="000C2A93" w:rsidTr="00C93FDA">
        <w:trPr>
          <w:trHeight w:val="278"/>
        </w:trPr>
        <w:tc>
          <w:tcPr>
            <w:tcW w:w="6687" w:type="dxa"/>
            <w:gridSpan w:val="5"/>
            <w:tcBorders>
              <w:top w:val="single" w:sz="6" w:space="0" w:color="auto"/>
              <w:left w:val="single" w:sz="6"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sz w:val="24"/>
                <w:szCs w:val="24"/>
                <w:lang w:eastAsia="ru-RU"/>
              </w:rPr>
              <w:t>Итого</w:t>
            </w:r>
            <w:r w:rsidRPr="000C2A93">
              <w:rPr>
                <w:rFonts w:ascii="Times New Roman" w:eastAsia="Times New Roman" w:hAnsi="Times New Roman" w:cs="Times New Roman"/>
                <w:color w:val="000000"/>
                <w:lang w:eastAsia="ru-RU"/>
              </w:rPr>
              <w:t xml:space="preserve"> по наборам № 3 для учащихся 9-11 классов</w:t>
            </w:r>
          </w:p>
        </w:tc>
        <w:tc>
          <w:tcPr>
            <w:tcW w:w="1188" w:type="dxa"/>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079" w:type="dxa"/>
            <w:tcBorders>
              <w:top w:val="single" w:sz="6" w:space="0" w:color="auto"/>
              <w:left w:val="single" w:sz="4"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94"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0C2A93" w:rsidRPr="000C2A93" w:rsidTr="00C93FDA">
        <w:trPr>
          <w:trHeight w:val="278"/>
        </w:trPr>
        <w:tc>
          <w:tcPr>
            <w:tcW w:w="7875" w:type="dxa"/>
            <w:gridSpan w:val="6"/>
            <w:tcBorders>
              <w:top w:val="single" w:sz="6" w:space="0" w:color="auto"/>
              <w:left w:val="single" w:sz="6"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C2A93">
              <w:rPr>
                <w:rFonts w:ascii="Times New Roman" w:eastAsia="Times New Roman" w:hAnsi="Times New Roman" w:cs="Times New Roman"/>
                <w:color w:val="000000"/>
                <w:sz w:val="24"/>
                <w:szCs w:val="24"/>
                <w:lang w:eastAsia="ru-RU"/>
              </w:rPr>
              <w:t>Всего по наборам № 1,2,3</w:t>
            </w:r>
          </w:p>
        </w:tc>
        <w:tc>
          <w:tcPr>
            <w:tcW w:w="1079" w:type="dxa"/>
            <w:tcBorders>
              <w:top w:val="single" w:sz="6" w:space="0" w:color="auto"/>
              <w:left w:val="single" w:sz="4" w:space="0" w:color="auto"/>
              <w:bottom w:val="single" w:sz="6" w:space="0" w:color="auto"/>
              <w:right w:val="single" w:sz="4"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394" w:type="dxa"/>
            <w:tcBorders>
              <w:top w:val="single" w:sz="6" w:space="0" w:color="auto"/>
              <w:left w:val="single" w:sz="4" w:space="0" w:color="auto"/>
              <w:bottom w:val="single" w:sz="6" w:space="0" w:color="auto"/>
              <w:right w:val="single" w:sz="6" w:space="0" w:color="auto"/>
            </w:tcBorders>
            <w:vAlign w:val="center"/>
          </w:tcPr>
          <w:p w:rsidR="000C2A93" w:rsidRPr="000C2A93" w:rsidRDefault="000C2A93" w:rsidP="000C2A9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0C2A93" w:rsidRPr="000C2A93" w:rsidRDefault="000C2A93" w:rsidP="000C2A93">
      <w:pPr>
        <w:spacing w:after="0" w:line="240" w:lineRule="auto"/>
        <w:contextualSpacing/>
        <w:jc w:val="right"/>
        <w:rPr>
          <w:rFonts w:ascii="Times New Roman" w:eastAsia="Times New Roman" w:hAnsi="Times New Roman" w:cs="Times New Roman"/>
          <w:sz w:val="24"/>
          <w:szCs w:val="24"/>
          <w:lang w:eastAsia="ru-RU"/>
        </w:rPr>
      </w:pPr>
      <w:r w:rsidRPr="000C2A93">
        <w:rPr>
          <w:rFonts w:ascii="Times New Roman" w:eastAsia="Times New Roman" w:hAnsi="Times New Roman" w:cs="Times New Roman"/>
          <w:sz w:val="24"/>
          <w:szCs w:val="24"/>
          <w:lang w:eastAsia="ru-RU"/>
        </w:rPr>
        <w:t>».</w:t>
      </w:r>
    </w:p>
    <w:p w:rsidR="000C2A93" w:rsidRPr="000C2A93" w:rsidRDefault="000C2A93" w:rsidP="000C2A93">
      <w:pPr>
        <w:spacing w:after="0" w:line="240" w:lineRule="auto"/>
        <w:jc w:val="center"/>
        <w:rPr>
          <w:rFonts w:ascii="Times New Roman" w:eastAsia="Times New Roman" w:hAnsi="Times New Roman" w:cs="Times New Roman"/>
          <w:sz w:val="28"/>
          <w:szCs w:val="28"/>
          <w:lang w:eastAsia="ru-RU"/>
        </w:rPr>
      </w:pPr>
    </w:p>
    <w:p w:rsidR="000C2A93" w:rsidRPr="00880C17" w:rsidRDefault="000C2A93" w:rsidP="00880C17">
      <w:pPr>
        <w:spacing w:after="0" w:line="240" w:lineRule="auto"/>
        <w:jc w:val="center"/>
        <w:rPr>
          <w:rFonts w:ascii="Times New Roman" w:eastAsia="Times New Roman" w:hAnsi="Times New Roman" w:cs="Times New Roman"/>
          <w:sz w:val="28"/>
          <w:szCs w:val="28"/>
          <w:lang w:eastAsia="ru-RU"/>
        </w:rPr>
      </w:pPr>
    </w:p>
    <w:sectPr w:rsidR="000C2A93" w:rsidRPr="00880C17" w:rsidSect="00924D85">
      <w:headerReference w:type="default" r:id="rId7"/>
      <w:pgSz w:w="11906" w:h="16838" w:code="9"/>
      <w:pgMar w:top="567" w:right="567" w:bottom="993"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69E" w:rsidRDefault="00E4469E">
      <w:pPr>
        <w:spacing w:after="0" w:line="240" w:lineRule="auto"/>
      </w:pPr>
      <w:r>
        <w:separator/>
      </w:r>
    </w:p>
  </w:endnote>
  <w:endnote w:type="continuationSeparator" w:id="0">
    <w:p w:rsidR="00E4469E" w:rsidRDefault="00E4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69E" w:rsidRDefault="00E4469E">
      <w:pPr>
        <w:spacing w:after="0" w:line="240" w:lineRule="auto"/>
      </w:pPr>
      <w:r>
        <w:separator/>
      </w:r>
    </w:p>
  </w:footnote>
  <w:footnote w:type="continuationSeparator" w:id="0">
    <w:p w:rsidR="00E4469E" w:rsidRDefault="00E446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5D7" w:rsidRDefault="003C10C6">
    <w:pPr>
      <w:pStyle w:val="a3"/>
      <w:jc w:val="center"/>
    </w:pPr>
    <w:r>
      <w:fldChar w:fldCharType="begin"/>
    </w:r>
    <w:r>
      <w:instrText>PAGE   \* MERGEFORMAT</w:instrText>
    </w:r>
    <w:r>
      <w:fldChar w:fldCharType="separate"/>
    </w:r>
    <w:r w:rsidR="0072108D">
      <w:rPr>
        <w:noProof/>
      </w:rPr>
      <w:t>- 3 -</w:t>
    </w:r>
    <w:r>
      <w:fldChar w:fldCharType="end"/>
    </w:r>
  </w:p>
  <w:p w:rsidR="00BC65D7" w:rsidRDefault="00E446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74B03"/>
    <w:multiLevelType w:val="hybridMultilevel"/>
    <w:tmpl w:val="DFB27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F93FF2"/>
    <w:multiLevelType w:val="hybridMultilevel"/>
    <w:tmpl w:val="83C22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E2"/>
    <w:rsid w:val="00026F71"/>
    <w:rsid w:val="00086AFD"/>
    <w:rsid w:val="000907E2"/>
    <w:rsid w:val="000C2A93"/>
    <w:rsid w:val="000F063A"/>
    <w:rsid w:val="00101FB3"/>
    <w:rsid w:val="001B310C"/>
    <w:rsid w:val="001E3C75"/>
    <w:rsid w:val="00223E5F"/>
    <w:rsid w:val="002910B4"/>
    <w:rsid w:val="003854FA"/>
    <w:rsid w:val="003C10C6"/>
    <w:rsid w:val="003C1B45"/>
    <w:rsid w:val="00431174"/>
    <w:rsid w:val="00476F4A"/>
    <w:rsid w:val="004B629A"/>
    <w:rsid w:val="00556F91"/>
    <w:rsid w:val="005E5BC9"/>
    <w:rsid w:val="00607CB9"/>
    <w:rsid w:val="006E5797"/>
    <w:rsid w:val="0072108D"/>
    <w:rsid w:val="00757AAC"/>
    <w:rsid w:val="00764A4A"/>
    <w:rsid w:val="00780D9A"/>
    <w:rsid w:val="00796ECA"/>
    <w:rsid w:val="008200F4"/>
    <w:rsid w:val="00880C17"/>
    <w:rsid w:val="0090155A"/>
    <w:rsid w:val="00910545"/>
    <w:rsid w:val="00924D85"/>
    <w:rsid w:val="009B79AC"/>
    <w:rsid w:val="009E784B"/>
    <w:rsid w:val="00A1668B"/>
    <w:rsid w:val="00AD2289"/>
    <w:rsid w:val="00AD77A5"/>
    <w:rsid w:val="00AE35A8"/>
    <w:rsid w:val="00B03AA7"/>
    <w:rsid w:val="00B266B8"/>
    <w:rsid w:val="00BB76E3"/>
    <w:rsid w:val="00C157ED"/>
    <w:rsid w:val="00C173A3"/>
    <w:rsid w:val="00C71F35"/>
    <w:rsid w:val="00C77E87"/>
    <w:rsid w:val="00D44EC6"/>
    <w:rsid w:val="00D75B6F"/>
    <w:rsid w:val="00E4469E"/>
    <w:rsid w:val="00E455EF"/>
    <w:rsid w:val="00E52172"/>
    <w:rsid w:val="00F828AF"/>
    <w:rsid w:val="00FC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F0604-73C1-4778-99CF-C36F7389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80C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80C1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828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828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19</Pages>
  <Words>5258</Words>
  <Characters>29976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 Лукьянова</dc:creator>
  <cp:keywords/>
  <dc:description/>
  <cp:lastModifiedBy>Елена Б. Лукьянова</cp:lastModifiedBy>
  <cp:revision>28</cp:revision>
  <cp:lastPrinted>2021-09-27T12:42:00Z</cp:lastPrinted>
  <dcterms:created xsi:type="dcterms:W3CDTF">2020-11-26T11:38:00Z</dcterms:created>
  <dcterms:modified xsi:type="dcterms:W3CDTF">2024-02-14T07:11:00Z</dcterms:modified>
</cp:coreProperties>
</file>